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Epístolas Generales</w:t>
      </w:r>
    </w:p>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B 11</w:t>
      </w:r>
    </w:p>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Hebreos; Santiago; I y II Pedro; I, II y III Juan; Judas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t>Instituto Bíblico Reformado</w:t>
      </w:r>
    </w:p>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Esteban De Vries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t xml:space="preserve">Bosquejo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I. Introducción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II. La Epístola a los Hebreos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III. La Epístola Universal de Santiago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IV. La Primera Epístola Universal del Apóstol Pedro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V. La Segunda Epístola Universal de Pedro y la de Judas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VI. Las Epístolas del Apóstol Juan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Pr="00EA5A0F" w:rsidRDefault="00EA5A0F" w:rsidP="00EA5A0F">
      <w:pPr>
        <w:spacing w:before="100" w:beforeAutospacing="1" w:after="100" w:afterAutospacing="1" w:line="240" w:lineRule="auto"/>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VII. Conclusión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Pr="00EA5A0F" w:rsidRDefault="00EA5A0F" w:rsidP="00EA5A0F">
      <w:pPr>
        <w:pStyle w:val="ListParagraph"/>
        <w:numPr>
          <w:ilvl w:val="0"/>
          <w:numId w:val="1"/>
        </w:num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rPr>
        <w:br w:type="page"/>
      </w:r>
      <w:r w:rsidRPr="00EA5A0F">
        <w:rPr>
          <w:rFonts w:ascii="Arial" w:eastAsia="Times New Roman" w:hAnsi="Arial" w:cs="Arial"/>
          <w:b/>
          <w:bCs/>
          <w:sz w:val="24"/>
          <w:szCs w:val="24"/>
          <w:lang w:val="es-ES" w:eastAsia="es-CO"/>
        </w:rPr>
        <w:lastRenderedPageBreak/>
        <w:t>Introducción a las Epístolas Generales</w:t>
      </w:r>
      <w:r w:rsidRPr="00EA5A0F">
        <w:rPr>
          <w:rFonts w:ascii="Arial" w:eastAsia="Times New Roman" w:hAnsi="Arial" w:cs="Arial"/>
          <w:sz w:val="24"/>
          <w:szCs w:val="24"/>
          <w:lang w:val="es-ES" w:eastAsia="es-CO"/>
        </w:rPr>
        <w:t xml:space="preserve">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br/>
        <w:t xml:space="preserve">Además de las 13 cartas de Pablo, dirigidas a algunas de sus iglesias, existe también en el Nuevo Testamento una serie de cartas escritas por otros. Estas cartas se conocen como las </w:t>
      </w:r>
      <w:r w:rsidRPr="00EA5A0F">
        <w:rPr>
          <w:rFonts w:ascii="Arial" w:eastAsia="Times New Roman" w:hAnsi="Arial" w:cs="Arial"/>
          <w:i/>
          <w:iCs/>
          <w:sz w:val="24"/>
          <w:szCs w:val="24"/>
          <w:lang w:val="es-ES" w:eastAsia="es-CO"/>
        </w:rPr>
        <w:t>Epístolas Generales o Católicas</w:t>
      </w:r>
      <w:r w:rsidRPr="00EA5A0F">
        <w:rPr>
          <w:rFonts w:ascii="Arial" w:eastAsia="Times New Roman" w:hAnsi="Arial" w:cs="Arial"/>
          <w:sz w:val="24"/>
          <w:szCs w:val="24"/>
          <w:lang w:val="es-ES" w:eastAsia="es-CO"/>
        </w:rPr>
        <w:t xml:space="preserve"> porque la mayoría de ellas no tiene un destinatario claramente identificado. Con la excepción de II y III Juan, donde los destinatarios sí son identificados, las demás cartas se dirigen a una población hebreo-cristiana muy general. Sus consejos así son más generales y aplicables a toda la población de aquel tiempo. Por la misma razón los nombres que llevan estas epístolas son en su mayor parte los nombres de los autores, y no son los nombres de los destinatarios.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Como nosotros vimos en el estudio de las Epístolas Paulinas (B10), para interpretar las escrituras es sumamente importante entender su "ocasión" o contexto. Para algunas de estas cartas esta tarea no es tan difícil. Pero para otras, muchas de nuestras preguntas quedan sin respuestas. Concerniente a la autoría de Hebreos, por ejemplo, hay muchas teorías, pero poca seguridad en cuanto a la correcta.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Sin embargo cada una de ellas ha sido incluida en nuestro canon bíblico. Son inspiradas por Dios (II Ti 3:16) y así dirigidas a nosotros en nuestro contexto de hoy. Nuestra tarea es llegar a entender todo lo que podamos en cuanto a ellas para poder aplicarselas a nuestras vidas. A pesar de no tener toda la información histórica que quisiéramos tener, estas cartas han sido una fuente de bendición para todos que han probado sus aguas. Que así sean para nosotros también.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sz w:val="24"/>
          <w:szCs w:val="24"/>
          <w:lang w:val="es-ES" w:eastAsia="es-CO"/>
        </w:rPr>
        <w:t xml:space="preserve">Antes de hacer cada sección del estudio, pedimos que Ud. lea la epístola que se trata en el estudio. No son lecturas muy largas y así Ud. podrá aprovechar de un estudio mucho más profundo y completo. </w:t>
      </w:r>
      <w:r w:rsidRPr="00EA5A0F">
        <w:rPr>
          <w:rFonts w:ascii="Arial" w:eastAsia="Times New Roman" w:hAnsi="Arial" w:cs="Arial"/>
          <w:sz w:val="24"/>
          <w:szCs w:val="24"/>
          <w:lang w:val="es-ES" w:eastAsia="es-CO"/>
        </w:rPr>
        <w:br/>
      </w:r>
      <w:r w:rsidRPr="00EA5A0F">
        <w:rPr>
          <w:rFonts w:ascii="Arial" w:eastAsia="Times New Roman" w:hAnsi="Arial" w:cs="Arial"/>
          <w:sz w:val="24"/>
          <w:szCs w:val="24"/>
          <w:lang w:val="es-ES" w:eastAsia="es-CO"/>
        </w:rPr>
        <w:br/>
      </w:r>
    </w:p>
    <w:p w:rsidR="00EA5A0F" w:rsidRDefault="00EA5A0F" w:rsidP="00EA5A0F">
      <w:pPr>
        <w:spacing w:before="100" w:beforeAutospacing="1" w:after="100" w:afterAutospacing="1" w:line="240" w:lineRule="auto"/>
        <w:jc w:val="both"/>
        <w:rPr>
          <w:rFonts w:ascii="Arial" w:eastAsia="Times New Roman" w:hAnsi="Arial" w:cs="Arial"/>
          <w:b/>
          <w:bCs/>
          <w:sz w:val="24"/>
          <w:szCs w:val="24"/>
          <w:lang w:val="es-ES" w:eastAsia="es-CO"/>
        </w:rPr>
      </w:pPr>
      <w:r w:rsidRPr="00EA5A0F">
        <w:rPr>
          <w:rFonts w:ascii="Arial" w:eastAsia="Times New Roman" w:hAnsi="Arial" w:cs="Arial"/>
          <w:b/>
          <w:bCs/>
          <w:sz w:val="24"/>
          <w:szCs w:val="24"/>
          <w:lang w:val="es-ES" w:eastAsia="es-CO"/>
        </w:rPr>
        <w:t xml:space="preserve">II. La Epístola a los Hebreos </w:t>
      </w:r>
    </w:p>
    <w:p w:rsidR="00EA5A0F" w:rsidRDefault="00EA5A0F" w:rsidP="00EA5A0F">
      <w:pPr>
        <w:spacing w:before="100" w:beforeAutospacing="1" w:after="100" w:afterAutospacing="1" w:line="240" w:lineRule="auto"/>
        <w:jc w:val="both"/>
        <w:rPr>
          <w:rFonts w:ascii="Arial" w:eastAsia="Times New Roman" w:hAnsi="Arial" w:cs="Arial"/>
          <w:bCs/>
          <w:sz w:val="24"/>
          <w:szCs w:val="24"/>
          <w:lang w:val="es-ES" w:eastAsia="es-CO"/>
        </w:rPr>
      </w:pPr>
      <w:r w:rsidRPr="00EA5A0F">
        <w:rPr>
          <w:rFonts w:ascii="Arial" w:eastAsia="Times New Roman" w:hAnsi="Arial" w:cs="Arial"/>
          <w:b/>
          <w:bCs/>
          <w:sz w:val="24"/>
          <w:szCs w:val="24"/>
          <w:lang w:val="es-ES" w:eastAsia="es-CO"/>
        </w:rPr>
        <w:br/>
      </w:r>
      <w:r w:rsidRPr="00EA5A0F">
        <w:rPr>
          <w:rFonts w:ascii="Arial" w:eastAsia="Times New Roman" w:hAnsi="Arial" w:cs="Arial"/>
          <w:bCs/>
          <w:sz w:val="24"/>
          <w:szCs w:val="24"/>
          <w:lang w:val="es-ES" w:eastAsia="es-CO"/>
        </w:rPr>
        <w:t xml:space="preserve">A. Ocasión de la carta a los Hebreos. Algunos han dicho que la carta a los Hebreos es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semejante a su gran sacerdote Melquisedec; no sabemos de dónde viene ni para dónde va. Aparece, casi de la nada, con fuerza y vigor. Y, después de darnos su mensaje, desaparece hacia un destinatario desconocido. Quizás el misterio de Hebreos no sea tan grande como el del sacerdote Melquisedec, pero veremos que las respuestas a nuestras preguntas son escasas.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lastRenderedPageBreak/>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Autoría - Hasta la fecha de hoy muchos creen que la Epístola a los Hebreos es otra de las cartas de Pablo. Jerónimo y Agustín la atribuían a Pablo y desde su tiempo hasta el tiempo de la reforma fue aceptada como paulina. Sin embargo la discusión sobre autoría se abrió de nuevo con los eruditos de la reforma. Estudiando la carta en su idioma original se dieron cuenta de que no pudo haber sido escrito por Pablo. Calvino descartó la idea de autoría paulina con estas palabras: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La manera de enseñar y el estilo muestran fehacientemente que Pablo no fue el autor, y el escritor mismo confiesa en el segundo capítulo que él fue uno de los discípulos de los apóstoles, que es totalmente diferente de la manera en que Pablo hablaba de sí mismo. (Comentario sobre la Carta a los Hebreos)</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Martín Lutero fue el primero en postular que el autor fue Apolos. En Hechos 18:24 encontramos esta descripción: </w:t>
      </w:r>
      <w:r w:rsidRPr="00EA5A0F">
        <w:rPr>
          <w:rFonts w:ascii="Arial" w:eastAsia="Times New Roman" w:hAnsi="Arial" w:cs="Arial"/>
          <w:bCs/>
          <w:i/>
          <w:iCs/>
          <w:sz w:val="24"/>
          <w:szCs w:val="24"/>
          <w:lang w:val="es-ES" w:eastAsia="es-CO"/>
        </w:rPr>
        <w:t xml:space="preserve">un judío llamado Apolos, natural de Alejandría, varón elocuente, poderoso en las Escrituras. </w:t>
      </w:r>
      <w:r w:rsidRPr="00EA5A0F">
        <w:rPr>
          <w:rFonts w:ascii="Arial" w:eastAsia="Times New Roman" w:hAnsi="Arial" w:cs="Arial"/>
          <w:bCs/>
          <w:sz w:val="24"/>
          <w:szCs w:val="24"/>
          <w:lang w:val="es-ES" w:eastAsia="es-CO"/>
        </w:rPr>
        <w:t xml:space="preserve">Su origen (Alejandría), elocuencia y conocimiento de las Escrituras abogan por su autoría. Hoy en día la posición postulada por Lutero es la más aceptada. Pero, al fin y al cabo, no sabemos con ciencia cierta. Hay buenas razones para creerlo, pero sigue siendo un asunto de </w:t>
      </w:r>
      <w:r w:rsidRPr="00EA5A0F">
        <w:rPr>
          <w:rFonts w:ascii="Arial" w:eastAsia="Times New Roman" w:hAnsi="Arial" w:cs="Arial"/>
          <w:bCs/>
          <w:i/>
          <w:iCs/>
          <w:sz w:val="24"/>
          <w:szCs w:val="24"/>
          <w:lang w:val="es-ES" w:eastAsia="es-CO"/>
        </w:rPr>
        <w:t>creencia</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Destinatario - Una vez más hay una gran variedad de opiniones al respecto del destinatario de esta carta. Los hebreos de Jerusalén parecen estar excluidos, así que el autor de Hebreos nunca menciona el templo de Jerusalén. Este templo, hasta su destrucción en el año 70 d.C., tenía demasiada importancia para los moradores de dicha ciudad para no mencionarse. La primera ciudad en que la epístola aparece como conocida en los documentos históricos es la de Roma. Clemente de Roma muestra su conocimiento de ella en su carta de la iglesia de Roma a la iglesia de Corinto. Se ha asociado también con Alejandría, pero vinculada al Apóstol Pablo. Parece que al llegar a Alejandría ya había cierta confusión en cuanto a su autoría. Por esto, optamos aquí por la opción romana.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Fecha - Si estamos en lo correcto con relación a la iglesia destinataria, capítulo 12:4 nos hace pensar que la carta fue escrita antes del año 64 d.C. Fue en este año que las persecuciones comenzaron en Roma. Aunque no sea con mucha seguridad, se cree que la carta fue escrita en los años inmediatamente antes de esta persecución.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lastRenderedPageBreak/>
        <w:t xml:space="preserve">B. Temas y Características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1. La superioridad de Cristo. El primer tema que nos llama la atención es, esencialmente, el tema de toda la epístola: la superioridad de Cristo. El autor quiere que sus lectores y oyentes entiendan la superioridad de Cristo sobre todo lo que le haya procedido. Cristo es superior a la revelación antigua (1:1-3); superior a los ángeles (1:4-2:18); superior a Moisés (3:1-19); superior a Josué (4:1-13); y superior al sacerdocio del Antiguo Testamento (4:14-10:31). En fin, Jesucristo es presentado como el zenit del trato divino con el ser humano. Siendo hebreos, los lectores de esta epístola siempre enfrentaban la tentación de volver a la vieja religión. El autor quería convencer a todos que Cristo sobrepasó todos los aspectos del viejo sistema religioso.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2. Cristo como gran sacerdote. De todas las formas en que Cristo superiora todos los aspectos del Antiguo Testamento, la más importante tiene que ver con el sacerdocio. El ministerio de Cristo como mediador entre Dios y su pueblo es el corazón de la epístola a los Hebreos. En el gran sacerdocio de Cristo descansan todos los demás puntos y temas del libro. El autor va de los mediadores menos importantes (los ángeles) al más importante (Melquisedec) en su subida a la cumbre. Y así deja atrás casi todo lo que era importante en la religión judía (la ley, los profetas, el sistema de sacrificios, etc.). Al llegar a Cristo encontramos el cumplimiento y el fin de todo lo que le anticipaba.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Las funciones de un sacerdote eran las de mediar entre Dios y su pueblo. Según la tradición hebrea los ángeles eran los mediadores originales, y Moisés después de ellos. Moisés, aunque no era sacerdote en el sentido estricto, ocupó un rol sacerdocial como mediador entre Dios y su pueblo. Aarón preparaba y ofrecía los sacrificios, mientras Moisés servía como portavoz del Señor.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Al llegar Jesucristo, se juntaron todas las funciones del sacerdocio. Habló por Dios como había hablado Moisés, pero con más autoridad. Ofreció un sacrificio, como todos los sacerdotes levitas los habían ofrecido. Pero además de hablar y ofrecer, llegó a ser la Palabra (1:2) y el Sacrificio de Dios (9:26). Algo que ningún sacerdote hubiera podido ser antes. Cristo era así mucho más que un hombre que trató de mediar entre Dios y su pueblo - era el mismo Dios.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De otra manera le hubiera sido necesario padecer muchas veces desde el principio del mundo; pero ahora, en la consumación de los siglos, se presentó</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i/>
          <w:iCs/>
          <w:sz w:val="24"/>
          <w:szCs w:val="24"/>
          <w:lang w:val="es-ES" w:eastAsia="es-CO"/>
        </w:rPr>
        <w:t>una vez para siempre por el sacrificio de si mismo para quitar de en medio el pecado</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i/>
          <w:iCs/>
          <w:sz w:val="24"/>
          <w:szCs w:val="24"/>
          <w:lang w:val="es-ES" w:eastAsia="es-CO"/>
        </w:rPr>
        <w:t>Hebreos 9:26.</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lastRenderedPageBreak/>
        <w:t xml:space="preserve">3. El uso del Antiguo Testamento. En esta breve epístola encontramos alrededor de 30 citas directas del A.T., 11 de ellas del libro de los Salmos. Además de estas citas claras podemos detectar una gran cantidad de alusiones al Antiguo Testamento. Por medio de estas citas y referencias al A.T. el autor de Hebreos demuestra cómo todo lo revelado en el A.T. era nada más que la sombra de la realidad, el Señor Jesucristo. Obviamente el autor de Hebreos era un oponente formidable para los que querían seguir bajo el sistema antiguo. No había nadie que lo entendiera mejor que él.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4. La Vida Cristiana. A fin de cuentas, la epístola a los Hebreos es una obra pastoral. Aunque se tratan muchos temas teológicos y mucho de la historia de Israel, el propósito de la epístola es el de llamar el pueblo cristiano a una vida de perseverancia y obediencia. El llamado a mayor obediencia se convierte en un refrán al leer, cuidadosamente, este libro.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2:1 - Por tanto, es necesario que con más diligencia atendamos...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3:1 - Por tanto, hermanos santos, ..considerad...a Cristo Jesús...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3:12 - Mirad, hermanos, que no haya en ninguno de vosotros...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4:12 - Procuremos, pues, entrar en aquel reposo...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4:14 - Por tanto,... retengamos nuestra profesión...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6:1 - Por tanto,... vamos adelante a la perfección...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6:11 - Pero deseamos que muestre la misma solicitud...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10:22 - ... acerquémonos...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12:1 -.. despojémonos de todo peso y del pecado que nos asedia...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13:1 - Permanezca el amor fraternal.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5. La Fe y la disciplina. Además de las exhortaciones que encontramos a lo largo de la epístola, hay dos secciones bien conocidas a todos sus lectores. Capítulo 11 contiene la famosa historia de los héroes de la fe. Comenzando con una definición, </w:t>
      </w:r>
      <w:r w:rsidRPr="00EA5A0F">
        <w:rPr>
          <w:rFonts w:ascii="Arial" w:eastAsia="Times New Roman" w:hAnsi="Arial" w:cs="Arial"/>
          <w:bCs/>
          <w:i/>
          <w:iCs/>
          <w:sz w:val="24"/>
          <w:szCs w:val="24"/>
          <w:lang w:val="es-ES" w:eastAsia="es-CO"/>
        </w:rPr>
        <w:t>Es, pues, la fe la certeza de lo que se espera, la convicción de lo que no se ve,</w:t>
      </w:r>
      <w:r w:rsidRPr="00EA5A0F">
        <w:rPr>
          <w:rFonts w:ascii="Arial" w:eastAsia="Times New Roman" w:hAnsi="Arial" w:cs="Arial"/>
          <w:bCs/>
          <w:sz w:val="24"/>
          <w:szCs w:val="24"/>
          <w:lang w:val="es-ES" w:eastAsia="es-CO"/>
        </w:rPr>
        <w:t xml:space="preserve"> el capítulo 11 procede a dar todos los grandes pasos de fe que se encuentran en el Antiguo Testamento. El autor así nos llama a imitar a estos "santos" de la fe. Nos llama a imitarles porque nosotros también </w:t>
      </w:r>
      <w:r w:rsidRPr="00EA5A0F">
        <w:rPr>
          <w:rFonts w:ascii="Arial" w:eastAsia="Times New Roman" w:hAnsi="Arial" w:cs="Arial"/>
          <w:bCs/>
          <w:sz w:val="24"/>
          <w:szCs w:val="24"/>
          <w:lang w:val="es-ES" w:eastAsia="es-CO"/>
        </w:rPr>
        <w:lastRenderedPageBreak/>
        <w:t xml:space="preserve">podemos conseguir todo lo prometido juntos con ellos. </w:t>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Y todos éstos, aunque alcanzaron buen testimonio mediante la fe, no recibieron lo prometido; proveyendo Dios alguna cosa mejor para nosotros, para que no fuesen ellos perfeccionados aparte de nosotros (11:39,40).</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El tema de disciplina se toca en 12:1-11, y es un tema al cual la iglesia tiene que seguir escuchando. Habiendo presentado algo de la historia de los héroes de la fe y a través de ellos algo de la historia de Israel, el autor recuerda a sus lectores que la disciplina de Dios es una muestra de su amor. Dios pudo haber abandonado a su pueblo hace mucho tiempo. Pero en vez de abandonarlo, lo disciplinó para corregir su camino. Otra vez cita el Antiguo Testamento cuando dice: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 xml:space="preserve">Hijo mío, no menosprecies la disciplina del Señor, ni desmayes cuando eres reprendido por él; Porque el Señor al que ama, disciplina, y azota a todo el que recibe por hijo (12:5,6).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La Epístola termina con una serie de deberes cristianos en el capítulo 13, y una bendición final. Para los que puedan pensar que Hebreos es más teológico que práctico, el autor termina amarrando sus enseñanzas teológicas a la realidad de nuestra vida diaria.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1. Por qué se conocen las epístolas que estamos estudiando </w:t>
      </w:r>
      <w:r w:rsidRPr="00EA5A0F">
        <w:rPr>
          <w:rFonts w:ascii="Arial" w:eastAsia="Times New Roman" w:hAnsi="Arial" w:cs="Arial"/>
          <w:b/>
          <w:bCs/>
          <w:sz w:val="24"/>
          <w:szCs w:val="24"/>
          <w:lang w:val="es-ES" w:eastAsia="es-CO"/>
        </w:rPr>
        <w:br/>
        <w:t xml:space="preserve">como las Epístolas Generales o Católicas?______________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lastRenderedPageBreak/>
        <w:t xml:space="preserve">2. Qué creían Jerónimo y Agustín en cuanto a la autoría de </w:t>
      </w:r>
      <w:r w:rsidRPr="00EA5A0F">
        <w:rPr>
          <w:rFonts w:ascii="Arial" w:eastAsia="Times New Roman" w:hAnsi="Arial" w:cs="Arial"/>
          <w:b/>
          <w:bCs/>
          <w:sz w:val="24"/>
          <w:szCs w:val="24"/>
          <w:lang w:val="es-ES" w:eastAsia="es-CO"/>
        </w:rPr>
        <w:br/>
        <w:t xml:space="preserve">Hebreos?________________________________________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3. Qué pensaba Lutero sobre el autor de Hebreos y por </w:t>
      </w:r>
      <w:r w:rsidRPr="00EA5A0F">
        <w:rPr>
          <w:rFonts w:ascii="Arial" w:eastAsia="Times New Roman" w:hAnsi="Arial" w:cs="Arial"/>
          <w:b/>
          <w:bCs/>
          <w:sz w:val="24"/>
          <w:szCs w:val="24"/>
          <w:lang w:val="es-ES" w:eastAsia="es-CO"/>
        </w:rPr>
        <w:br/>
        <w:t xml:space="preserve">qué?_____________________________________________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4. Cuál es el tema principal de Hebreos?______________ </w:t>
      </w:r>
      <w:r w:rsidRPr="00EA5A0F">
        <w:rPr>
          <w:rFonts w:ascii="Arial" w:eastAsia="Times New Roman" w:hAnsi="Arial" w:cs="Arial"/>
          <w:b/>
          <w:bCs/>
          <w:sz w:val="24"/>
          <w:szCs w:val="24"/>
          <w:lang w:val="es-ES" w:eastAsia="es-CO"/>
        </w:rPr>
        <w:b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5. Por qué el autor de Hebreos citó con tanta frecuencia el </w:t>
      </w:r>
      <w:r w:rsidRPr="00EA5A0F">
        <w:rPr>
          <w:rFonts w:ascii="Arial" w:eastAsia="Times New Roman" w:hAnsi="Arial" w:cs="Arial"/>
          <w:b/>
          <w:bCs/>
          <w:sz w:val="24"/>
          <w:szCs w:val="24"/>
          <w:lang w:val="es-ES" w:eastAsia="es-CO"/>
        </w:rPr>
        <w:br/>
        <w:t xml:space="preserve">Antiguo Testmanto?________________________________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lastRenderedPageBreak/>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6. Cuáles son las dos funciones principales de un sacerdote, y cómo las combinó Jesús en su ministerio?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7. Es Hebreos una epístola teológica o práctica? _________ </w:t>
      </w:r>
      <w:r w:rsidRPr="00EA5A0F">
        <w:rPr>
          <w:rFonts w:ascii="Arial" w:eastAsia="Times New Roman" w:hAnsi="Arial" w:cs="Arial"/>
          <w:b/>
          <w:bCs/>
          <w:sz w:val="24"/>
          <w:szCs w:val="24"/>
          <w:lang w:val="es-ES" w:eastAsia="es-CO"/>
        </w:rPr>
        <w:br/>
        <w:t xml:space="preserve">Explique su respuesta.______________________________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8. Jesús era un sacerdote según el orden de </w:t>
      </w:r>
      <w:r w:rsidRPr="00EA5A0F">
        <w:rPr>
          <w:rFonts w:ascii="Arial" w:eastAsia="Times New Roman" w:hAnsi="Arial" w:cs="Arial"/>
          <w:b/>
          <w:bCs/>
          <w:sz w:val="24"/>
          <w:szCs w:val="24"/>
          <w:lang w:val="es-ES" w:eastAsia="es-CO"/>
        </w:rPr>
        <w:br/>
        <w:t xml:space="preserve">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lastRenderedPageBreak/>
        <w:t xml:space="preserve">9. Cómo quiere el autor de Hebreos que su lector respondiera al mensaje contenido en esta epístola? </w:t>
      </w:r>
      <w:r w:rsidRPr="00EA5A0F">
        <w:rPr>
          <w:rFonts w:ascii="Arial" w:eastAsia="Times New Roman" w:hAnsi="Arial" w:cs="Arial"/>
          <w:b/>
          <w:bCs/>
          <w:sz w:val="24"/>
          <w:szCs w:val="24"/>
          <w:lang w:val="es-ES" w:eastAsia="es-CO"/>
        </w:rPr>
        <w:b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p>
    <w:p w:rsidR="00EA5A0F" w:rsidRPr="00EA5A0F" w:rsidRDefault="00EA5A0F" w:rsidP="00EA5A0F">
      <w:pPr>
        <w:pStyle w:val="ListParagraph"/>
        <w:numPr>
          <w:ilvl w:val="0"/>
          <w:numId w:val="1"/>
        </w:numPr>
        <w:spacing w:before="100" w:beforeAutospacing="1" w:after="100" w:afterAutospacing="1" w:line="240" w:lineRule="auto"/>
        <w:jc w:val="both"/>
        <w:rPr>
          <w:rFonts w:ascii="Arial" w:eastAsia="Times New Roman" w:hAnsi="Arial" w:cs="Arial"/>
          <w:b/>
          <w:bCs/>
          <w:sz w:val="24"/>
          <w:szCs w:val="24"/>
          <w:lang w:val="es-ES" w:eastAsia="es-CO"/>
        </w:rPr>
      </w:pPr>
      <w:r w:rsidRPr="00EA5A0F">
        <w:rPr>
          <w:rFonts w:ascii="Arial" w:eastAsia="Times New Roman" w:hAnsi="Arial" w:cs="Arial"/>
          <w:b/>
          <w:bCs/>
          <w:sz w:val="24"/>
          <w:szCs w:val="24"/>
          <w:lang w:val="es-ES" w:eastAsia="es-CO"/>
        </w:rPr>
        <w:t xml:space="preserve">La Epístola Universal de Santiago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br/>
      </w:r>
      <w:r w:rsidRPr="00EA5A0F">
        <w:rPr>
          <w:rFonts w:ascii="Arial" w:eastAsia="Times New Roman" w:hAnsi="Arial" w:cs="Arial"/>
          <w:bCs/>
          <w:sz w:val="24"/>
          <w:szCs w:val="24"/>
          <w:lang w:val="es-ES" w:eastAsia="es-CO"/>
        </w:rPr>
        <w:t xml:space="preserve">A. Ocasión de la Epístola de Santiago. La Epístola de Santiago ha sido llamada </w:t>
      </w:r>
      <w:r w:rsidRPr="00EA5A0F">
        <w:rPr>
          <w:rFonts w:ascii="Arial" w:eastAsia="Times New Roman" w:hAnsi="Arial" w:cs="Arial"/>
          <w:bCs/>
          <w:i/>
          <w:iCs/>
          <w:sz w:val="24"/>
          <w:szCs w:val="24"/>
          <w:lang w:val="es-ES" w:eastAsia="es-CO"/>
        </w:rPr>
        <w:t>la sabiduría del Nuevo Testamento.</w:t>
      </w:r>
      <w:r w:rsidRPr="00EA5A0F">
        <w:rPr>
          <w:rFonts w:ascii="Arial" w:eastAsia="Times New Roman" w:hAnsi="Arial" w:cs="Arial"/>
          <w:bCs/>
          <w:sz w:val="24"/>
          <w:szCs w:val="24"/>
          <w:lang w:val="es-ES" w:eastAsia="es-CO"/>
        </w:rPr>
        <w:t xml:space="preserve"> Santiago siempre llega directamente al grano del asunto y nos hace recordar la naturaleza práctica de los Proverbios del Antiguo Testamento. En cuanto a la naturaleza humana y las luchas que enfrentamos cada día Santiago es increíblemente actualizado. Quién era Santiago y a quiénes escribió su epístola? Aunque no todos los eruditos bíblicos están de acuerdo, aquí presentaremos lo que generalmente ha sido entendido y aceptado como la ocasión de esta epístola.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Autoría -</w:t>
      </w:r>
      <w:r w:rsidRPr="00EA5A0F">
        <w:rPr>
          <w:rFonts w:ascii="Arial" w:eastAsia="Times New Roman" w:hAnsi="Arial" w:cs="Arial"/>
          <w:bCs/>
          <w:i/>
          <w:iCs/>
          <w:sz w:val="24"/>
          <w:szCs w:val="24"/>
          <w:lang w:val="es-ES" w:eastAsia="es-CO"/>
        </w:rPr>
        <w:t xml:space="preserve"> Santiago, siervo de Dios y del Señor Jesucristo (1:1). </w:t>
      </w:r>
      <w:r w:rsidRPr="00EA5A0F">
        <w:rPr>
          <w:rFonts w:ascii="Arial" w:eastAsia="Times New Roman" w:hAnsi="Arial" w:cs="Arial"/>
          <w:bCs/>
          <w:sz w:val="24"/>
          <w:szCs w:val="24"/>
          <w:lang w:val="es-ES" w:eastAsia="es-CO"/>
        </w:rPr>
        <w:t xml:space="preserve">El Nuevo Testamento nos habla de por lo menos 3 personas que se conocían como </w:t>
      </w:r>
      <w:r w:rsidRPr="00EA5A0F">
        <w:rPr>
          <w:rFonts w:ascii="Arial" w:eastAsia="Times New Roman" w:hAnsi="Arial" w:cs="Arial"/>
          <w:bCs/>
          <w:i/>
          <w:iCs/>
          <w:sz w:val="24"/>
          <w:szCs w:val="24"/>
          <w:lang w:val="es-ES" w:eastAsia="es-CO"/>
        </w:rPr>
        <w:t>Santiago</w:t>
      </w:r>
      <w:r w:rsidRPr="00EA5A0F">
        <w:rPr>
          <w:rFonts w:ascii="Arial" w:eastAsia="Times New Roman" w:hAnsi="Arial" w:cs="Arial"/>
          <w:bCs/>
          <w:sz w:val="24"/>
          <w:szCs w:val="24"/>
          <w:lang w:val="es-ES" w:eastAsia="es-CO"/>
        </w:rPr>
        <w:t xml:space="preserve"> o </w:t>
      </w:r>
      <w:r w:rsidRPr="00EA5A0F">
        <w:rPr>
          <w:rFonts w:ascii="Arial" w:eastAsia="Times New Roman" w:hAnsi="Arial" w:cs="Arial"/>
          <w:bCs/>
          <w:i/>
          <w:iCs/>
          <w:sz w:val="24"/>
          <w:szCs w:val="24"/>
          <w:lang w:val="es-ES" w:eastAsia="es-CO"/>
        </w:rPr>
        <w:t>Jacobo</w:t>
      </w:r>
      <w:r w:rsidRPr="00EA5A0F">
        <w:rPr>
          <w:rFonts w:ascii="Arial" w:eastAsia="Times New Roman" w:hAnsi="Arial" w:cs="Arial"/>
          <w:bCs/>
          <w:sz w:val="24"/>
          <w:szCs w:val="24"/>
          <w:lang w:val="es-ES" w:eastAsia="es-CO"/>
        </w:rPr>
        <w:t xml:space="preserve"> (el mismo nombre en hebreo). Uno era el discípulo Jacobo, hijo de Zebedeo y hermano de Juan (Mateo 4:21). Otro era Jacobo hijo de Alfeo, también apóstol de Jesús (Mateo 10:3). La última posibilidad bíblica es la de Jacobo, hermano de Jesús y Judas (Mateo 13:55; Hechos 1:13,14; 12:17; 21:18; Gálatas 2:9,12). Aunque éste último no creía antes de la muerte del Señor, lo encontramos entre los fieles en Hechos y vemos cómo llegó a ser uno de los líderes principales de la iglesia de Jerusalén.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La mayoría de la evidencia señala que la última opción, Santiago el hermano de Jesús, es la correcta. Santiago escribe con mucha autoridad y no parece que había ninguna duda con respeto a su identidad cuando escribió. Sus enseñanzas también son muy semejantes a las de Jesús y reflejan un conocimiento profundo de ellas. Además de todo esto el hermano de Jesús probablemente era el único Santiago tan conocido que no tenía que decir más nada de si mismo. Por estas razones concluimos que el autor de Santiago era Santiago el hermano de Jesús y Judas.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lastRenderedPageBreak/>
        <w:t xml:space="preserve">Fecha - Santiago murió en el año 62 d.C. Puede ser que algunos de sus discípulos compilaran sus escritos después de su muerte, haciendo de ellas esta epístola, pero la materia de la epístola originó muy temprano en la vida de la iglesia cristiana. Creemos que la mayoría del contenido de esta epístola fue escrita entre los años 45 y 49 d.C. Así entendida la epístola representa la vida de la iglesia unos 15 años después de la resurrección de Jesucristo. Las iglesias que supervisaba Santiago se reunían en hogares y sinagogas. Tenían ancianos y diáconos, y enfrentaban muchos de los mismos problemas que enfrenta la iglesia de hoy. Es interesante y, en cierto sentido triste y lamentable, ver cuán poco la iglesia ha cambiado en 2,000 años.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Destinatarios - </w:t>
      </w:r>
      <w:r w:rsidRPr="00EA5A0F">
        <w:rPr>
          <w:rFonts w:ascii="Arial" w:eastAsia="Times New Roman" w:hAnsi="Arial" w:cs="Arial"/>
          <w:bCs/>
          <w:i/>
          <w:iCs/>
          <w:sz w:val="24"/>
          <w:szCs w:val="24"/>
          <w:lang w:val="es-ES" w:eastAsia="es-CO"/>
        </w:rPr>
        <w:t>a las doce tribus que están en la dispersión.</w:t>
      </w:r>
      <w:r w:rsidRPr="00EA5A0F">
        <w:rPr>
          <w:rFonts w:ascii="Arial" w:eastAsia="Times New Roman" w:hAnsi="Arial" w:cs="Arial"/>
          <w:bCs/>
          <w:sz w:val="24"/>
          <w:szCs w:val="24"/>
          <w:lang w:val="es-ES" w:eastAsia="es-CO"/>
        </w:rPr>
        <w:t xml:space="preserve"> Sería difícil dirigirse a un grupo menos específico o menos identificado que </w:t>
      </w:r>
      <w:r w:rsidRPr="00EA5A0F">
        <w:rPr>
          <w:rFonts w:ascii="Arial" w:eastAsia="Times New Roman" w:hAnsi="Arial" w:cs="Arial"/>
          <w:bCs/>
          <w:i/>
          <w:iCs/>
          <w:sz w:val="24"/>
          <w:szCs w:val="24"/>
          <w:lang w:val="es-ES" w:eastAsia="es-CO"/>
        </w:rPr>
        <w:t>las doce tribus que están en la dispersión</w:t>
      </w:r>
      <w:r w:rsidRPr="00EA5A0F">
        <w:rPr>
          <w:rFonts w:ascii="Arial" w:eastAsia="Times New Roman" w:hAnsi="Arial" w:cs="Arial"/>
          <w:bCs/>
          <w:sz w:val="24"/>
          <w:szCs w:val="24"/>
          <w:lang w:val="es-ES" w:eastAsia="es-CO"/>
        </w:rPr>
        <w:t xml:space="preserve">. Sabemos que los destinatarios en su mayor parte eran judíos, pero así era toda la iglesia en los primeros años de su existencia. Se deja entender que el mensaje de esta carta era intencionalmente universal y que el autor quería que toda la iglesia de aquel tiempo se aprovechara de su contenido.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B. Temas de la Epístola de Santiago.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1. Sabiduría en las tentaciones y pruebas de la vida. El hecho de que la iglesia en el tiempo de Santiago vivía envuelta en problemas y pruebas se manifiesta en el tipo de consejos que el apóstol le ofrece. Sobre todo Santiago aconsejaba paciencia. En el capítulo 1 nosotros vemos que la paciencia en tiempo de pruebas produce una obra completa (v. 4). Por medio de nuestra paciencia Dios puede hacer de nuestras vidas lo que El quiere. Dice también en 1:12, </w:t>
      </w:r>
      <w:r w:rsidRPr="00EA5A0F">
        <w:rPr>
          <w:rFonts w:ascii="Arial" w:eastAsia="Times New Roman" w:hAnsi="Arial" w:cs="Arial"/>
          <w:bCs/>
          <w:i/>
          <w:iCs/>
          <w:sz w:val="24"/>
          <w:szCs w:val="24"/>
          <w:lang w:val="es-ES" w:eastAsia="es-CO"/>
        </w:rPr>
        <w:t xml:space="preserve">porque cuando haya resistido la prueba, recibirá la corona de vida que Dios ha prometido a los que le aman. </w:t>
      </w:r>
      <w:r w:rsidRPr="00EA5A0F">
        <w:rPr>
          <w:rFonts w:ascii="Arial" w:eastAsia="Times New Roman" w:hAnsi="Arial" w:cs="Arial"/>
          <w:bCs/>
          <w:sz w:val="24"/>
          <w:szCs w:val="24"/>
          <w:lang w:val="es-ES" w:eastAsia="es-CO"/>
        </w:rPr>
        <w:t xml:space="preserve">Paciencia es tan difícil porque requiere tanta fe. Acostumbrados, como estamos, a mucha acción, es difícil esperar que Dios haga su voluntad. Es difícil muchas veces dejar que Dios sea Dios. Nosotros queremos tomar las riendas de nuestra vida aun cuando no sabemos qué hacer con ellas. Santiago, en su propio estilo, repite la sabiduría del salmista, </w:t>
      </w:r>
      <w:r w:rsidRPr="00EA5A0F">
        <w:rPr>
          <w:rFonts w:ascii="Arial" w:eastAsia="Times New Roman" w:hAnsi="Arial" w:cs="Arial"/>
          <w:bCs/>
          <w:i/>
          <w:iCs/>
          <w:sz w:val="24"/>
          <w:szCs w:val="24"/>
          <w:lang w:val="es-ES" w:eastAsia="es-CO"/>
        </w:rPr>
        <w:t>estad quietos y conoced que yo soy Dios (Salmos 46:10).</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Santiago concluye su epístola en la misma manera que la había comenzado, hablando de la paciencia: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Por tanto, hermanos, tened paciencia hasta la venida del Señor. Mirad cómo el labrador espera el precioso fruto de la tierra, aguardando con paciencia hasta que reciba la lluvia temprana y la tardía. Tened también vosotros paciencia, y afirmad vuestros corazones; porque la venida del Señor se acerca (5:7,8).</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lastRenderedPageBreak/>
        <w:t>2. Riqueza y pobreza en la iglesia: En el mundo en que vivía Santiago una de las divisiones más fuertes entre la gente era la que existía entre los ricos y los pobres. Otra vez notamos cuán poco las cosas han cambiado. Para Santiago era ofensiva la idea de que una persona rica merecía más honor que la persona pobre. Primero, dice Santiago, no se deben hacer distinciones entre personas (2:4). Segundo, si hay que hacer distinciones son los ricos que merecen menos honor. Dios ha elegido a los pobres para ser</w:t>
      </w:r>
      <w:r w:rsidRPr="00EA5A0F">
        <w:rPr>
          <w:rFonts w:ascii="Arial" w:eastAsia="Times New Roman" w:hAnsi="Arial" w:cs="Arial"/>
          <w:bCs/>
          <w:i/>
          <w:iCs/>
          <w:sz w:val="24"/>
          <w:szCs w:val="24"/>
          <w:lang w:val="es-ES" w:eastAsia="es-CO"/>
        </w:rPr>
        <w:t xml:space="preserve"> ricos en fe y herederos del reino</w:t>
      </w:r>
      <w:r w:rsidRPr="00EA5A0F">
        <w:rPr>
          <w:rFonts w:ascii="Arial" w:eastAsia="Times New Roman" w:hAnsi="Arial" w:cs="Arial"/>
          <w:bCs/>
          <w:sz w:val="24"/>
          <w:szCs w:val="24"/>
          <w:lang w:val="es-ES" w:eastAsia="es-CO"/>
        </w:rPr>
        <w:t xml:space="preserve">. Además son los ricos que oprimen a los pobres del mundo. Excluir al pobre para dar preferencia al rico está muy lejos de la voluntad de Dios (2:5,6).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La mayoría del capítulo 4 trata también actitudes comunes para personas que viven en un ambiente egoísta. Orgullo, codicia, deseo y contención caracterizaban los pensamientos y las actitudes de muchos. Santiago aconsejaba humillación y sumisión. </w:t>
      </w:r>
      <w:r w:rsidRPr="00EA5A0F">
        <w:rPr>
          <w:rFonts w:ascii="Arial" w:eastAsia="Times New Roman" w:hAnsi="Arial" w:cs="Arial"/>
          <w:bCs/>
          <w:i/>
          <w:iCs/>
          <w:sz w:val="24"/>
          <w:szCs w:val="24"/>
          <w:lang w:val="es-ES" w:eastAsia="es-CO"/>
        </w:rPr>
        <w:t xml:space="preserve">Humillaos delante del Señor, y él os exaltará (4:10). </w:t>
      </w:r>
      <w:r w:rsidRPr="00EA5A0F">
        <w:rPr>
          <w:rFonts w:ascii="Arial" w:eastAsia="Times New Roman" w:hAnsi="Arial" w:cs="Arial"/>
          <w:bCs/>
          <w:sz w:val="24"/>
          <w:szCs w:val="24"/>
          <w:lang w:val="es-ES" w:eastAsia="es-CO"/>
        </w:rPr>
        <w:t xml:space="preserve">Y en la primera parte de capítulo 5 Santiago levanta su voz en contra de los ricos y sus prácticas opresivas. Les informa que la riqueza que tienen ahora no durará para siempre.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3. Fe y obras. Siempre práctico, Santiago consideraba el resultado primero. Si algo no daba resultado, si no producía ningún fruto, no tenía valor. Su consideración de fe sin obras en el capítulo 2:14-26 es de ésta naturaleza. Aparentemente Santiago había escuchado una distorsión de la doctrina paulina de salvación por fe. Para Santiago las palabras "yo creo" tenían muy poco valor si no iban acompañadas por buenas obras.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Martín Lutero consideraba que la obra de Santiago era una epístola de paja. </w:t>
      </w:r>
      <w:r w:rsidRPr="00EA5A0F">
        <w:rPr>
          <w:rFonts w:ascii="Arial" w:eastAsia="Times New Roman" w:hAnsi="Arial" w:cs="Arial"/>
          <w:bCs/>
          <w:i/>
          <w:iCs/>
          <w:sz w:val="24"/>
          <w:szCs w:val="24"/>
          <w:lang w:val="es-ES" w:eastAsia="es-CO"/>
        </w:rPr>
        <w:t>Paja</w:t>
      </w:r>
      <w:r w:rsidRPr="00EA5A0F">
        <w:rPr>
          <w:rFonts w:ascii="Arial" w:eastAsia="Times New Roman" w:hAnsi="Arial" w:cs="Arial"/>
          <w:bCs/>
          <w:sz w:val="24"/>
          <w:szCs w:val="24"/>
          <w:lang w:val="es-ES" w:eastAsia="es-CO"/>
        </w:rPr>
        <w:t xml:space="preserve"> porque él consideraba que el corazón del evangelio era la doctrina de salvación por gracia. Santiago, para Martín Lutero, no entendía bien la naturaleza de nuestra salvación gratuita. Era legalista y su doctrina de salvación defectuosa. Por esto Lutero argumentó que no se debía incluir Santiago en el canon del Nuevo Testamento.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Hay un conflicto verdadero entre Santiago y Pablo? Niega Santiago lo que afirma Pablo? Realmente, no. Hay dos perspectivas diferentes, pero no es necesario concluir que se presentan dos doctrinas distintas de la salvación. En Santiago 2:14-26 el autor está mirando la salvación de un punto de vista avanzada en la vida de la persona salva. Miranda hacia atrás sobre el paisaje de la vida después de la salvación Santiago pregunta, "Si no veo buenas obras en esta vida, puedo concluir que fue una vida cristiana? Pablo estaría de acuerdo con Santiago en su respuesta negativa. Además, </w:t>
      </w:r>
      <w:r w:rsidRPr="00EA5A0F">
        <w:rPr>
          <w:rFonts w:ascii="Arial" w:eastAsia="Times New Roman" w:hAnsi="Arial" w:cs="Arial"/>
          <w:bCs/>
          <w:i/>
          <w:iCs/>
          <w:sz w:val="24"/>
          <w:szCs w:val="24"/>
          <w:lang w:val="es-ES" w:eastAsia="es-CO"/>
        </w:rPr>
        <w:t>fe</w:t>
      </w:r>
      <w:r w:rsidRPr="00EA5A0F">
        <w:rPr>
          <w:rFonts w:ascii="Arial" w:eastAsia="Times New Roman" w:hAnsi="Arial" w:cs="Arial"/>
          <w:bCs/>
          <w:sz w:val="24"/>
          <w:szCs w:val="24"/>
          <w:lang w:val="es-ES" w:eastAsia="es-CO"/>
        </w:rPr>
        <w:t xml:space="preserve"> para Santiago significaba aquí solamente una afirmación intelectual. Por esto podía hablar hasta de la </w:t>
      </w:r>
      <w:r w:rsidRPr="00EA5A0F">
        <w:rPr>
          <w:rFonts w:ascii="Arial" w:eastAsia="Times New Roman" w:hAnsi="Arial" w:cs="Arial"/>
          <w:bCs/>
          <w:i/>
          <w:iCs/>
          <w:sz w:val="24"/>
          <w:szCs w:val="24"/>
          <w:lang w:val="es-ES" w:eastAsia="es-CO"/>
        </w:rPr>
        <w:t>fe</w:t>
      </w:r>
      <w:r w:rsidRPr="00EA5A0F">
        <w:rPr>
          <w:rFonts w:ascii="Arial" w:eastAsia="Times New Roman" w:hAnsi="Arial" w:cs="Arial"/>
          <w:bCs/>
          <w:sz w:val="24"/>
          <w:szCs w:val="24"/>
          <w:lang w:val="es-ES" w:eastAsia="es-CO"/>
        </w:rPr>
        <w:t xml:space="preserve"> de los demonios. Para Santiago </w:t>
      </w:r>
      <w:r w:rsidRPr="00EA5A0F">
        <w:rPr>
          <w:rFonts w:ascii="Arial" w:eastAsia="Times New Roman" w:hAnsi="Arial" w:cs="Arial"/>
          <w:bCs/>
          <w:i/>
          <w:iCs/>
          <w:sz w:val="24"/>
          <w:szCs w:val="24"/>
          <w:lang w:val="es-ES" w:eastAsia="es-CO"/>
        </w:rPr>
        <w:t>creer o tener fe</w:t>
      </w:r>
      <w:r w:rsidRPr="00EA5A0F">
        <w:rPr>
          <w:rFonts w:ascii="Arial" w:eastAsia="Times New Roman" w:hAnsi="Arial" w:cs="Arial"/>
          <w:bCs/>
          <w:sz w:val="24"/>
          <w:szCs w:val="24"/>
          <w:lang w:val="es-ES" w:eastAsia="es-CO"/>
        </w:rPr>
        <w:t xml:space="preserve"> en este sentido no iba mucho más allá que </w:t>
      </w:r>
      <w:r w:rsidRPr="00EA5A0F">
        <w:rPr>
          <w:rFonts w:ascii="Arial" w:eastAsia="Times New Roman" w:hAnsi="Arial" w:cs="Arial"/>
          <w:bCs/>
          <w:i/>
          <w:iCs/>
          <w:sz w:val="24"/>
          <w:szCs w:val="24"/>
          <w:lang w:val="es-ES" w:eastAsia="es-CO"/>
        </w:rPr>
        <w:t>saber.</w:t>
      </w:r>
      <w:r w:rsidRPr="00EA5A0F">
        <w:rPr>
          <w:rFonts w:ascii="Arial" w:eastAsia="Times New Roman" w:hAnsi="Arial" w:cs="Arial"/>
          <w:bCs/>
          <w:sz w:val="24"/>
          <w:szCs w:val="24"/>
          <w:lang w:val="es-ES" w:eastAsia="es-CO"/>
        </w:rPr>
        <w:t xml:space="preserve"> Para Pablo la fe era algo mucho más completo. No era sencillamente </w:t>
      </w:r>
      <w:r w:rsidRPr="00EA5A0F">
        <w:rPr>
          <w:rFonts w:ascii="Arial" w:eastAsia="Times New Roman" w:hAnsi="Arial" w:cs="Arial"/>
          <w:bCs/>
          <w:i/>
          <w:iCs/>
          <w:sz w:val="24"/>
          <w:szCs w:val="24"/>
          <w:lang w:val="es-ES" w:eastAsia="es-CO"/>
        </w:rPr>
        <w:t>creer</w:t>
      </w:r>
      <w:r w:rsidRPr="00EA5A0F">
        <w:rPr>
          <w:rFonts w:ascii="Arial" w:eastAsia="Times New Roman" w:hAnsi="Arial" w:cs="Arial"/>
          <w:bCs/>
          <w:sz w:val="24"/>
          <w:szCs w:val="24"/>
          <w:lang w:val="es-ES" w:eastAsia="es-CO"/>
        </w:rPr>
        <w:t xml:space="preserve"> sino el </w:t>
      </w:r>
      <w:r w:rsidRPr="00EA5A0F">
        <w:rPr>
          <w:rFonts w:ascii="Arial" w:eastAsia="Times New Roman" w:hAnsi="Arial" w:cs="Arial"/>
          <w:bCs/>
          <w:i/>
          <w:iCs/>
          <w:sz w:val="24"/>
          <w:szCs w:val="24"/>
          <w:lang w:val="es-ES" w:eastAsia="es-CO"/>
        </w:rPr>
        <w:t xml:space="preserve">entregar </w:t>
      </w:r>
      <w:r w:rsidRPr="00EA5A0F">
        <w:rPr>
          <w:rFonts w:ascii="Arial" w:eastAsia="Times New Roman" w:hAnsi="Arial" w:cs="Arial"/>
          <w:bCs/>
          <w:sz w:val="24"/>
          <w:szCs w:val="24"/>
          <w:lang w:val="es-ES" w:eastAsia="es-CO"/>
        </w:rPr>
        <w:t xml:space="preserve">de la vida basado en esta </w:t>
      </w:r>
      <w:r w:rsidRPr="00EA5A0F">
        <w:rPr>
          <w:rFonts w:ascii="Arial" w:eastAsia="Times New Roman" w:hAnsi="Arial" w:cs="Arial"/>
          <w:bCs/>
          <w:sz w:val="24"/>
          <w:szCs w:val="24"/>
          <w:lang w:val="es-ES" w:eastAsia="es-CO"/>
        </w:rPr>
        <w:lastRenderedPageBreak/>
        <w:t xml:space="preserve">creencia. La fe verdadera, recibida de Dios, siempre producía su fruto. Mientras Santiago consideraba la salvación desde el punto de vista de su resultado, Pablo trataba de describir e identificar lo que causa o produce la salvación.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Así nosotros podemos afirmar lo que enseñaba Pablo en cuanto a la salvación por fe y aceptar también la perspectiva de Santiago, que la fe sin obras está muerta.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4. La lengua. En el capítulo 3:1-12 encontramos el famoso pasaje que habla de la lengua. Comienza con la recomendación que no muchos lleguen a ser maestros y termina con el proverbio, </w:t>
      </w:r>
      <w:r w:rsidRPr="00EA5A0F">
        <w:rPr>
          <w:rFonts w:ascii="Arial" w:eastAsia="Times New Roman" w:hAnsi="Arial" w:cs="Arial"/>
          <w:bCs/>
          <w:i/>
          <w:iCs/>
          <w:sz w:val="24"/>
          <w:szCs w:val="24"/>
          <w:lang w:val="es-ES" w:eastAsia="es-CO"/>
        </w:rPr>
        <w:t xml:space="preserve">ninguna fuente puede dar agua salada y dulce. </w:t>
      </w:r>
      <w:r w:rsidRPr="00EA5A0F">
        <w:rPr>
          <w:rFonts w:ascii="Arial" w:eastAsia="Times New Roman" w:hAnsi="Arial" w:cs="Arial"/>
          <w:bCs/>
          <w:sz w:val="24"/>
          <w:szCs w:val="24"/>
          <w:lang w:val="es-ES" w:eastAsia="es-CO"/>
        </w:rPr>
        <w:t>Una vez más vemos que Santiago tiene un conocimiento íntimo del corazón humano. Quizá no fuera un teólogo de la calidad de Pablo, pero sí conocía la situación humana y cómo aplicarle la voluntad de Dios a ella.</w:t>
      </w:r>
      <w:r w:rsidRPr="00EA5A0F">
        <w:rPr>
          <w:rFonts w:ascii="Arial" w:eastAsia="Times New Roman" w:hAnsi="Arial" w:cs="Arial"/>
          <w:b/>
          <w:bCs/>
          <w:sz w:val="24"/>
          <w:szCs w:val="24"/>
          <w:lang w:val="es-ES" w:eastAsia="es-CO"/>
        </w:rPr>
        <w:t xml:space="preserve">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10. Por qué creemos que Santiago fue escrito por el </w:t>
      </w:r>
      <w:r w:rsidRPr="00EA5A0F">
        <w:rPr>
          <w:rFonts w:ascii="Arial" w:eastAsia="Times New Roman" w:hAnsi="Arial" w:cs="Arial"/>
          <w:b/>
          <w:bCs/>
          <w:sz w:val="24"/>
          <w:szCs w:val="24"/>
          <w:lang w:val="es-ES" w:eastAsia="es-CO"/>
        </w:rPr>
        <w:br/>
        <w:t xml:space="preserve">hermano de Jesús?_________________________________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11. A quiénes fue enviada la Epístola de Santiago? </w:t>
      </w:r>
      <w:r w:rsidRPr="00EA5A0F">
        <w:rPr>
          <w:rFonts w:ascii="Arial" w:eastAsia="Times New Roman" w:hAnsi="Arial" w:cs="Arial"/>
          <w:b/>
          <w:bCs/>
          <w:sz w:val="24"/>
          <w:szCs w:val="24"/>
          <w:lang w:val="es-ES" w:eastAsia="es-CO"/>
        </w:rPr>
        <w:b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lastRenderedPageBreak/>
        <w:t xml:space="preserve">12. Por qué era tan importante la paciencia para el pueblo cristiano en el tiempo de Santiago? </w:t>
      </w:r>
      <w:r w:rsidRPr="00EA5A0F">
        <w:rPr>
          <w:rFonts w:ascii="Arial" w:eastAsia="Times New Roman" w:hAnsi="Arial" w:cs="Arial"/>
          <w:b/>
          <w:bCs/>
          <w:sz w:val="24"/>
          <w:szCs w:val="24"/>
          <w:lang w:val="es-ES" w:eastAsia="es-CO"/>
        </w:rPr>
        <w:b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13. Creía Santiago que los ricos merecían un trato </w:t>
      </w:r>
      <w:r w:rsidRPr="00EA5A0F">
        <w:rPr>
          <w:rFonts w:ascii="Arial" w:eastAsia="Times New Roman" w:hAnsi="Arial" w:cs="Arial"/>
          <w:b/>
          <w:bCs/>
          <w:sz w:val="24"/>
          <w:szCs w:val="24"/>
          <w:lang w:val="es-ES" w:eastAsia="es-CO"/>
        </w:rPr>
        <w:br/>
        <w:t xml:space="preserve">especial? ___________ Por qué?__________________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14. Por qué consideró Lutero que Santiago era una epístola de paja y que no debía incluirse en la Biblia? </w:t>
      </w:r>
      <w:r w:rsidRPr="00EA5A0F">
        <w:rPr>
          <w:rFonts w:ascii="Arial" w:eastAsia="Times New Roman" w:hAnsi="Arial" w:cs="Arial"/>
          <w:b/>
          <w:bCs/>
          <w:sz w:val="24"/>
          <w:szCs w:val="24"/>
          <w:lang w:val="es-ES" w:eastAsia="es-CO"/>
        </w:rPr>
        <w:br/>
        <w:t xml:space="preserve">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15. Compare Romanos 3:28 con Santiago 2:24 y explique las diferencias. </w:t>
      </w:r>
      <w:r w:rsidRPr="00EA5A0F">
        <w:rPr>
          <w:rFonts w:ascii="Arial" w:eastAsia="Times New Roman" w:hAnsi="Arial" w:cs="Arial"/>
          <w:b/>
          <w:bCs/>
          <w:sz w:val="24"/>
          <w:szCs w:val="24"/>
          <w:lang w:val="es-ES" w:eastAsia="es-CO"/>
        </w:rPr>
        <w:b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lastRenderedPageBreak/>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Default="00EA5A0F" w:rsidP="00EA5A0F">
      <w:pPr>
        <w:spacing w:before="100" w:beforeAutospacing="1" w:after="100" w:afterAutospacing="1" w:line="240" w:lineRule="auto"/>
        <w:jc w:val="both"/>
        <w:rPr>
          <w:rFonts w:ascii="Arial" w:eastAsia="Times New Roman" w:hAnsi="Arial" w:cs="Arial"/>
          <w:b/>
          <w:bCs/>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t xml:space="preserve">IV. La Primera Epístola Universal del Apóstol Pedro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br/>
      </w:r>
      <w:r w:rsidRPr="00EA5A0F">
        <w:rPr>
          <w:rFonts w:ascii="Arial" w:eastAsia="Times New Roman" w:hAnsi="Arial" w:cs="Arial"/>
          <w:bCs/>
          <w:sz w:val="24"/>
          <w:szCs w:val="24"/>
          <w:lang w:val="es-ES" w:eastAsia="es-CO"/>
        </w:rPr>
        <w:t xml:space="preserve">A. Ocasión: El autor y los destinatarios de ésta epístola universal son claros. Pedro introduce su carta identifícandose a si mismo y dirigiéndose a sus lectores: </w:t>
      </w:r>
      <w:r w:rsidRPr="00EA5A0F">
        <w:rPr>
          <w:rFonts w:ascii="Arial" w:eastAsia="Times New Roman" w:hAnsi="Arial" w:cs="Arial"/>
          <w:bCs/>
          <w:i/>
          <w:iCs/>
          <w:sz w:val="24"/>
          <w:szCs w:val="24"/>
          <w:lang w:val="es-ES" w:eastAsia="es-CO"/>
        </w:rPr>
        <w:t>Pedro, apóstol de Jesucristo, a los expatriados de la dispersión en el Ponto, Galacia</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i/>
          <w:iCs/>
          <w:sz w:val="24"/>
          <w:szCs w:val="24"/>
          <w:lang w:val="es-ES" w:eastAsia="es-CO"/>
        </w:rPr>
        <w:t>Capadocia, Asia, y Bitinia,...</w:t>
      </w:r>
      <w:r w:rsidRPr="00EA5A0F">
        <w:rPr>
          <w:rFonts w:ascii="Arial" w:eastAsia="Times New Roman" w:hAnsi="Arial" w:cs="Arial"/>
          <w:bCs/>
          <w:sz w:val="24"/>
          <w:szCs w:val="24"/>
          <w:lang w:val="es-ES" w:eastAsia="es-CO"/>
        </w:rPr>
        <w:t xml:space="preserve"> Al buscar estos sitios en un mapa nos damos cuenta de que representan una considerable área. Una buena parte de esa área nunca fue conocida por Pedro. Por esto la carta está ubicada dentro de las epístolas generales, escritos que tienen como destinatarios casi la iglesia entera.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Se cree que el apóstol Pedro murió como mártir en las persecuciones de Nerón entre los años 64 y 68 d.C. Su epístola supuestamente tuvo que ser escrita antes de este tiempo. Basándose en 5:13, donde Pedro menciona Babilonia (Roma) y la presencia de Marcos, siempre se ha creído que el apóstol estaba en Roma cuando escribió estas palabras.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El motivo de la epístola es inmediatamente obvio: la iglesia estaba siendo perseguida y así estaba sufriendo mucho. Pedro escribió estas palabras para dar sentido a este sufrimiento y para animar a la iglesia a perseverar fielmente hasta el fin (4:7 y 17).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B. Los Temas Principales de I Pedro. Los temas de I Pedro fueron determinados por la ocasión de sus lectores. Primero, el sufrimiento; segundo, el comportamiento cristiano bajo estas circunstancias.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lastRenderedPageBreak/>
        <w:t xml:space="preserve">1. Persecución y sufrimiento. Pedro no pierde mucho tiempo antes de reconocer la situación en que vivía sus lectores. Comienza con un tono muy positivo, pero en 1:6 llega a lo que será el factor determinante para la epístola: </w:t>
      </w:r>
      <w:r w:rsidRPr="00EA5A0F">
        <w:rPr>
          <w:rFonts w:ascii="Arial" w:eastAsia="Times New Roman" w:hAnsi="Arial" w:cs="Arial"/>
          <w:bCs/>
          <w:i/>
          <w:iCs/>
          <w:sz w:val="24"/>
          <w:szCs w:val="24"/>
          <w:lang w:val="es-ES" w:eastAsia="es-CO"/>
        </w:rPr>
        <w:t>..., afligidos en diversas pruebas,...</w:t>
      </w:r>
      <w:r w:rsidRPr="00EA5A0F">
        <w:rPr>
          <w:rFonts w:ascii="Arial" w:eastAsia="Times New Roman" w:hAnsi="Arial" w:cs="Arial"/>
          <w:bCs/>
          <w:sz w:val="24"/>
          <w:szCs w:val="24"/>
          <w:lang w:val="es-ES" w:eastAsia="es-CO"/>
        </w:rPr>
        <w:t xml:space="preserve"> De inmediato Pedro empieza a explicar algo del propósito de Dios en esta situación, y vuelve al tema repetidamente a lo largo de la epístola (2:20-24; 3:14-18; 4:12-19 y 5:6-11).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Tipo de Persecución: Muchos han creído que Pedro estaba escribiendo sobre la persecución que sufría la iglesia de las autoridades romanas. Pero no es necesario concluir que ésta fue una persecución estatal. La actitud que toma Pedro frente a las autoridades estatales sugiere que él todavía confía en el buen uso de su poder.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 xml:space="preserve">Por causa del Señor someteos a toda institución humana, ya sea al rey, como a superior, ya a los gobernadores, como por él enviados para castigo de los malhechores y alabanza de los que hacen bien (2:13,14).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Con esta actitud tan positiva es difícil creer que las persecuciones de Nerón ya habían comenzado con fuerza. En vez de un persecución oficial, creemos que esta iglesia estaba sufriendo bajo una actitud hostil de parte de toda la sociedad. Puesto que la iglesia incluía, y quizás se componía por, los niveles más bajos de la población (pobres y esclavos) fue menospreciada por las demás partes de la sociedad. Además, siendo una minoría nueva, es probable que la iglesia fue identificada por muchos como la fuente de algunos de los problemas en enfrentaba la población de aquel entonces. Las persecuciones si habían comenzado en serio, pero todavía no eran parte</w:t>
      </w:r>
      <w:r w:rsidRPr="00EA5A0F">
        <w:rPr>
          <w:rFonts w:ascii="Arial" w:eastAsia="Times New Roman" w:hAnsi="Arial" w:cs="Arial"/>
          <w:bCs/>
          <w:i/>
          <w:iCs/>
          <w:sz w:val="24"/>
          <w:szCs w:val="24"/>
          <w:lang w:val="es-ES" w:eastAsia="es-CO"/>
        </w:rPr>
        <w:t xml:space="preserve"> </w:t>
      </w:r>
      <w:r w:rsidRPr="00EA5A0F">
        <w:rPr>
          <w:rFonts w:ascii="Arial" w:eastAsia="Times New Roman" w:hAnsi="Arial" w:cs="Arial"/>
          <w:bCs/>
          <w:sz w:val="24"/>
          <w:szCs w:val="24"/>
          <w:lang w:val="es-ES" w:eastAsia="es-CO"/>
        </w:rPr>
        <w:t xml:space="preserve">de la política oficial romana.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Persecución y el cristiano: El primero de los propósitos de la persecución en la vida cristiana es el de refinar el carácter cristiano. Pedro hace la comparación entre la fe cristiana y el oro probado con fuego. Por medio del fuego se quitan todas las imperfecciones que puedan existir en lo que se está probando, y el producto final es totalmente puro. Santiago también había hablado de la importancia y el valor de soportar la prueba (1:3). Por medio de estas pruebas Dios prepara a sus fieles para el futuro.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En I Pedro 1:10-12 encontramos un segundo propósito. Vemos que Pedro también relacionaba los sufrimientos de Cristo con los de este pueblo cristiano. Sus sufrimientos (los de la iglesia) eran parte de lo que los profetas veían, y estos mismos sufrimientos les servían como seguridad de las glorias del Señor Jesucristo (1:11). Así estos sufrimientos no solamente perfeccionaban, sino también vinculaba al cristiano con su Señor.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lastRenderedPageBreak/>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Un tercer propósito tiene que ver con el valor del testimonio cristiano. I Pedro 2:12 dice: </w:t>
      </w:r>
      <w:r w:rsidRPr="00EA5A0F">
        <w:rPr>
          <w:rFonts w:ascii="Arial" w:eastAsia="Times New Roman" w:hAnsi="Arial" w:cs="Arial"/>
          <w:bCs/>
          <w:i/>
          <w:iCs/>
          <w:sz w:val="24"/>
          <w:szCs w:val="24"/>
          <w:lang w:val="es-ES" w:eastAsia="es-CO"/>
        </w:rPr>
        <w:t>manteniendo buena vuestra manera de vivir entre los gentiles; para que en lo que murmuran de vosotros como de malhechores, glorifiquen a Dios en el día de la visitación, al considerar vuestras buenas obras</w:t>
      </w:r>
      <w:r w:rsidRPr="00EA5A0F">
        <w:rPr>
          <w:rFonts w:ascii="Arial" w:eastAsia="Times New Roman" w:hAnsi="Arial" w:cs="Arial"/>
          <w:bCs/>
          <w:sz w:val="24"/>
          <w:szCs w:val="24"/>
          <w:lang w:val="es-ES" w:eastAsia="es-CO"/>
        </w:rPr>
        <w:t xml:space="preserve">. El tercer propósito de soportar el sufrimiento es el de ganar a nuestros enemigos por Cristo.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Persecución y Cristo: Una de las cosas a la cual Pedro siempre vuelve en su discusión sobre la persecución es que Cristo padeció cosas mucho peores (1:11, 19; 2:21-25; 3:18; 4:1, 13). Pedro siempre recuerda a sus lectores que Cristo no les pide a ellos nada que él no hubiera padecido antes. Por medio de lo que sufrimos por causa de Cristo, nos unimos más con él y aseguramos nuestra participación en su gloria. Esta gloria, que ya se había comenzado a revelarse, haría que todos los sufrimientos valiera la pena - y más!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2. El Comportamiento Cristiano. Al mismo tiempo que Pedro explica el porqué de su sufrimiento, llama a los cristianos a un comportamiento ejemplar. Vimos, ya, una parte del motivo por esto (dar un buen testimonio para los incrédulos). Pero la base de este llamado es mucho más profundo.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Mas vosotros sois linaje escogido, real sacerdocio, nación santa, pueblo adquirido por Dios, para que anunciéis las virtudes de aquel que os llamó de las tinieblas a su luz admirable; vosotros que en otro tiempo no erais pueblo, pero que ahora sois pueblo de Dios; que en otro tiempo no habíais alcanzado misericordia, pero ahora habéis alcanzado misericordia (I Pedro 2:9, 10).</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El comportamiento exigido por Pedro en esta carta no es tanto para llegar a ser una nación santa, sino es para reflejar la realidad de que ya la somos. En Cristo hemos renacido (1:3,23) y así vivimos en una realidad nueva. Esta realidad la hemos recibido por gracia, pero la debemos mantener con todas nuestras fuerzas.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Pedro claramente enseña que la obra de salvación pertenece a un Dios soberano que ha elegido su pueblo (1:2; 2:9). Habiendo recibido esta elección y esta nueva vida, le toca al pueblo escogido vivir como ciudadanos de este nuevo reino. Las cosas viejas son pasajeras (1:24), pero el nuevo orden del Señor durará para siempre.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lastRenderedPageBreak/>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Pedro entendía cuán fuertes eran las tentaciones para un pueblo que estaba sufriendo. Desesperarse y rendirse al pecado podían ser opciones muy atractivas. Pero Pedro siempre animaba a sus lectores a fijarse el la meta, las glorias del Señor Jesucristo (1:11 y 5:10).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Mientras el mundo va alejándose más y más cada día de la presencia y voluntad de nuestro Señor, las palabras de San Pedro son cada día más importantes. Vivimos entre enemigos y para protegernos y asegurar nuestra salvación debemos también vivir bajo le nuevo orden de Cristo.</w:t>
      </w:r>
      <w:r w:rsidRPr="00EA5A0F">
        <w:rPr>
          <w:rFonts w:ascii="Arial" w:eastAsia="Times New Roman" w:hAnsi="Arial" w:cs="Arial"/>
          <w:b/>
          <w:bCs/>
          <w:sz w:val="24"/>
          <w:szCs w:val="24"/>
          <w:lang w:val="es-ES" w:eastAsia="es-CO"/>
        </w:rPr>
        <w:t xml:space="preserve">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16. Qué clase de persecución enfrentaban los lectores originales de I San Pedro, y por qué lo entendemos así?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b/>
          <w:bCs/>
          <w:sz w:val="24"/>
          <w:szCs w:val="24"/>
          <w:lang w:eastAsia="es-CO"/>
        </w:rPr>
      </w:pPr>
      <w:r w:rsidRPr="00EA5A0F">
        <w:rPr>
          <w:rFonts w:ascii="Arial" w:eastAsia="Times New Roman" w:hAnsi="Arial" w:cs="Arial"/>
          <w:b/>
          <w:bCs/>
          <w:sz w:val="24"/>
          <w:szCs w:val="24"/>
          <w:lang w:val="es-ES" w:eastAsia="es-CO"/>
        </w:rPr>
        <w:t>17. Cuáles eran tres de los propósitos del sufrimiento cristiano según Pedro?</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eastAsia="es-CO"/>
        </w:rPr>
      </w:pPr>
      <w:r w:rsidRPr="00EA5A0F">
        <w:rPr>
          <w:rFonts w:ascii="Arial" w:eastAsia="Times New Roman" w:hAnsi="Arial" w:cs="Arial"/>
          <w:b/>
          <w:bCs/>
          <w:sz w:val="24"/>
          <w:szCs w:val="24"/>
          <w:lang w:val="es-ES" w:eastAsia="es-CO"/>
        </w:rPr>
        <w:t xml:space="preserve"> __1)______________________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__2)_____________________________________________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lastRenderedPageBreak/>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__3)____________________________________________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18. Por qué era el buen comportamiento tan importante para </w:t>
      </w:r>
      <w:r w:rsidRPr="00EA5A0F">
        <w:rPr>
          <w:rFonts w:ascii="Arial" w:eastAsia="Times New Roman" w:hAnsi="Arial" w:cs="Arial"/>
          <w:b/>
          <w:bCs/>
          <w:sz w:val="24"/>
          <w:szCs w:val="24"/>
          <w:lang w:val="es-ES" w:eastAsia="es-CO"/>
        </w:rPr>
        <w:br/>
        <w:t xml:space="preserve">Pedro?__________________________________________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19. Pedro siempre llamaba el pueblo de Dios a seguir el </w:t>
      </w:r>
      <w:r w:rsidRPr="00EA5A0F">
        <w:rPr>
          <w:rFonts w:ascii="Arial" w:eastAsia="Times New Roman" w:hAnsi="Arial" w:cs="Arial"/>
          <w:b/>
          <w:bCs/>
          <w:sz w:val="24"/>
          <w:szCs w:val="24"/>
          <w:lang w:val="es-ES" w:eastAsia="es-CO"/>
        </w:rPr>
        <w:br/>
        <w:t xml:space="preserve">ejemplo de________________________________________.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Default="00EA5A0F" w:rsidP="00EA5A0F">
      <w:pPr>
        <w:spacing w:before="100" w:beforeAutospacing="1" w:after="100" w:afterAutospacing="1" w:line="240" w:lineRule="auto"/>
        <w:jc w:val="both"/>
        <w:rPr>
          <w:rFonts w:ascii="Arial" w:eastAsia="Times New Roman" w:hAnsi="Arial" w:cs="Arial"/>
          <w:b/>
          <w:bCs/>
          <w:sz w:val="24"/>
          <w:szCs w:val="24"/>
          <w:lang w:val="es-ES" w:eastAsia="es-CO"/>
        </w:rPr>
      </w:pPr>
      <w:r w:rsidRPr="00EA5A0F">
        <w:rPr>
          <w:rFonts w:ascii="Arial" w:eastAsia="Times New Roman" w:hAnsi="Arial" w:cs="Arial"/>
          <w:b/>
          <w:bCs/>
          <w:sz w:val="24"/>
          <w:szCs w:val="24"/>
          <w:lang w:val="es-ES" w:eastAsia="es-CO"/>
        </w:rPr>
        <w:t xml:space="preserve">V. La Segunda Epístola Universal de Pedro y la de Judas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br/>
      </w:r>
      <w:r w:rsidRPr="00EA5A0F">
        <w:rPr>
          <w:rFonts w:ascii="Arial" w:eastAsia="Times New Roman" w:hAnsi="Arial" w:cs="Arial"/>
          <w:bCs/>
          <w:sz w:val="24"/>
          <w:szCs w:val="24"/>
          <w:lang w:val="es-ES" w:eastAsia="es-CO"/>
        </w:rPr>
        <w:t xml:space="preserve">Hemos decidido tratar estas dos epístolas juntas porque la mayoría de los eruditos bíblicos considera que una de las epístolas depende de la otra. Ellos postulan que la segunda epístola de Pedro incorpora una buena parte de la materia de Judas. Una lectura de ambas cartas demuestra que tienen mucho en común. Y el hecho de que Judas es la más corta y directa apoya la idea de que ella fue escrita antes de la II Pedro. II Pedro repite, generaliza y amplifica lo que encontramos en Judas.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lastRenderedPageBreak/>
        <w:t xml:space="preserve">Judas puede haber sido el apóstol (Lucas 6:16; Hechos 1:13) o el hermano de Jesús (Mateo 13:55). Judas se identifica como el hermano de Santiago y siervo de Jesús en versículo 1. Por razones indicadas anteriormente, creemos que el autor de Santiago era el hermano de Jesús y Judas es otro hermano.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A. Ocasión. I Pedro fue escrita para animar a los cristianos frente a la persecución que les amenazaba. II Pedro y Judas fueron escritas para enfrentar otro problema, el de falsos profetas y falsos maestros (II Pe 2:2 y Judas 2:4). Se cree que ambas cartas fueron escritas en los últimos años de la vida de San Pedro (65-68 d.C.) y, como se mencionó arriba, se cree también que Pedro adaptó una buena parte de Judas para sus lectores. Tradicionalmente se ha creído que Pedro pasó sus últimos años en Roma, escribiendo ambas cartas de esta ciudad. Los destinatarios de las dos no son claramente identificados. Aunque sus cartas tratan un problema muy específico, parece que esta falsa doctrina amenazaba a la iglesia entera. Por esta razón estas dos cartas son también "generales" en cuanto a su destino.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B. Temas y Características. La ocasión de las cartas (los maestros falsos) determina su tema principal. Además de este tema principal, quisiéramos detallar algunos otros puntos interesantes en estas epístolas.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La Doctrina Falsa: Los maestros falsos aquí condenados por Pedro y Judas parecen ser entre los fundadores de lo que luego se llamaría </w:t>
      </w:r>
      <w:r w:rsidRPr="00EA5A0F">
        <w:rPr>
          <w:rFonts w:ascii="Arial" w:eastAsia="Times New Roman" w:hAnsi="Arial" w:cs="Arial"/>
          <w:bCs/>
          <w:i/>
          <w:iCs/>
          <w:sz w:val="24"/>
          <w:szCs w:val="24"/>
          <w:lang w:val="es-ES" w:eastAsia="es-CO"/>
        </w:rPr>
        <w:t>gnosticismo</w:t>
      </w:r>
      <w:r w:rsidRPr="00EA5A0F">
        <w:rPr>
          <w:rFonts w:ascii="Arial" w:eastAsia="Times New Roman" w:hAnsi="Arial" w:cs="Arial"/>
          <w:bCs/>
          <w:sz w:val="24"/>
          <w:szCs w:val="24"/>
          <w:lang w:val="es-ES" w:eastAsia="es-CO"/>
        </w:rPr>
        <w:t xml:space="preserve">. Para ellos la salvación fue obtenida por medio de un conocimiento especial y misterioso. Es un poco difícil definir gnosticismo porque incorporaba una gran variedad de ideas y filosofías. Pero su influencia en la iglesia era bastante clara. Separando la parte material (malvado) de la parte espiritual (bueno) crearon un cristianismo puramente intelectual. Esta separación pudo haber producido dos resultados en la vida cristiana, pero en realidad se produjo solamente uno: el libertinaje. Decimos que pudo haber producido dos porque el otro resultado natural de esta clase de separación entre lo físico y lo espiritual es el asceticismo (la negación de todos deseos de la carne). Pero este último no fue el caso para los destinatarios de II Pedro y Judas. Pedro ofrece esta descripción de los maestros falsos: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Tienen los ojos llenos de adulterio, no se sacian de pecar, seducen a las almas inconstantes, tienen el corazón habituado a la codicia, y son hijos de maldición (2:14).</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Y Judas nos pinta un cuadro muy semejante: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lastRenderedPageBreak/>
        <w:t>Estos son murmuradores, querellosos, que andan según sus propios deseos, cuya boca habla cosas infladas, adulando a las personas para sacar provecho (v. 16).</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Ambos autores hacen una comparación entre estos maestros falsos y las poblaciones de Sodoma y Gomorra (II P 2:6; Judas 7) y los condenan rotundamente por haberse entregado a sus propios deseos. Pablo también enfrentaba el mismo problema en sus cartas a Timoteo y a Tito. En I Timoteo 6:20, Pablo termina su carta advirtiendo a Timoteo a evitar "los argumentos de la falsamente llamada ciencia (gnosis)." Sea </w:t>
      </w:r>
      <w:r w:rsidRPr="00EA5A0F">
        <w:rPr>
          <w:rFonts w:ascii="Arial" w:eastAsia="Times New Roman" w:hAnsi="Arial" w:cs="Arial"/>
          <w:bCs/>
          <w:i/>
          <w:iCs/>
          <w:sz w:val="24"/>
          <w:szCs w:val="24"/>
          <w:lang w:val="es-ES" w:eastAsia="es-CO"/>
        </w:rPr>
        <w:t xml:space="preserve">ciencia </w:t>
      </w:r>
      <w:r w:rsidRPr="00EA5A0F">
        <w:rPr>
          <w:rFonts w:ascii="Arial" w:eastAsia="Times New Roman" w:hAnsi="Arial" w:cs="Arial"/>
          <w:bCs/>
          <w:sz w:val="24"/>
          <w:szCs w:val="24"/>
          <w:lang w:val="es-ES" w:eastAsia="es-CO"/>
        </w:rPr>
        <w:t xml:space="preserve">o sea </w:t>
      </w:r>
      <w:r w:rsidRPr="00EA5A0F">
        <w:rPr>
          <w:rFonts w:ascii="Arial" w:eastAsia="Times New Roman" w:hAnsi="Arial" w:cs="Arial"/>
          <w:bCs/>
          <w:i/>
          <w:iCs/>
          <w:sz w:val="24"/>
          <w:szCs w:val="24"/>
          <w:lang w:val="es-ES" w:eastAsia="es-CO"/>
        </w:rPr>
        <w:t>conocimiento</w:t>
      </w:r>
      <w:r w:rsidRPr="00EA5A0F">
        <w:rPr>
          <w:rFonts w:ascii="Arial" w:eastAsia="Times New Roman" w:hAnsi="Arial" w:cs="Arial"/>
          <w:bCs/>
          <w:sz w:val="24"/>
          <w:szCs w:val="24"/>
          <w:lang w:val="es-ES" w:eastAsia="es-CO"/>
        </w:rPr>
        <w:t xml:space="preserve">, ninguna otra cosa que no sea una fe viva y verdadera pueda salvar al ser humano. Pedro y Judas se apuraron para recordar a sus lectores de esto.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El peligro de gnosticismo es algo presente y real para todos que tienden a intelectualizar su fe. Una fe así separada de la vida diaria puede dar licencia a todos "los deseos carnales." Para evitar este peligro, nos vale la peña poner en práctica la enseñanza de estas epístolas.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La Escalera de la Fe: En II Pedro 1:5-7 tenemos un pasaje diseñado para ayudarnos en el firme mantenimiento de nuestra fe. La persona que, con la ayuda del Espíritu, se viste de estas características y cualidades no tendrá ningún problema con la resistencia de las doctrinas falsas y las tentaciones que llevan como consecuencia. Animamos al lector a estudiar este pasaje y a aplicarse dichas enseñanzas.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Enseñanza sobre las Escrituras: II Pedro contiene también dos pasajes que siempre han servido como parte de la base de nuestra doctrina sobre la inspiración de las Escrituras. Dichos pasajes elocuentemente describen el rol de Dios en el escribir de la Biblia. El primero de estos pasajes se incluye aquí a continuación: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Tenemos también la palabra profética más segura, la cual hacéis bien en estar atentos como a una antorcha que alumbra en lugar oscuro, hasta que el día esclarezca y el lucero de la mañana salga en vuestros corazones; entendiendo primero esto, que ninguna profecía de la Escritura es de interpretación privada, porque nunca la profecía fue traída por voluntad humana, sino que los santos hombres de Dios hablaron siendo inspirados por el Espíritu Santo (II P 1:19--21).</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Luego, en el capítulo 3:15,16, Pedro reconoce a Pablo y sus cartas como parte de la Escritura. Admitiendo, a la vez, que algunas de doctrinas de Pablo son difíciles de entender, Pedro da su apoyo a todo lo que Pablo había escrito.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lastRenderedPageBreak/>
        <w:t xml:space="preserve">Pablo también hablaba de la inspiración divina de la Escritura (II Timoteo 3:15-17). En Pedro vemos una confirmación de esta doctrina de otra fuente y podemos estar aún más seguro de la confiabilidad de la Palabra de Dios.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El Día del Señor: El apóstol Pedro tuvo que enfrentar también cierto escepticismo en cuanto a la venida del Señor Jesucristo. Muchos creían que Jesús ya se había tardado demasiado y opinaban que no vendría. Pedro recuerda a sus lectores que estos "burladores" fueron profetizados (3:2,3) y que el Señor existe, en cierto sentido, fuera del tiempo: </w:t>
      </w:r>
      <w:r w:rsidRPr="00EA5A0F">
        <w:rPr>
          <w:rFonts w:ascii="Arial" w:eastAsia="Times New Roman" w:hAnsi="Arial" w:cs="Arial"/>
          <w:bCs/>
          <w:i/>
          <w:iCs/>
          <w:sz w:val="24"/>
          <w:szCs w:val="24"/>
          <w:lang w:val="es-ES" w:eastAsia="es-CO"/>
        </w:rPr>
        <w:t xml:space="preserve">que para con el Señor un día es como mil años, y mil años como un día (3:8). </w:t>
      </w:r>
      <w:r w:rsidRPr="00EA5A0F">
        <w:rPr>
          <w:rFonts w:ascii="Arial" w:eastAsia="Times New Roman" w:hAnsi="Arial" w:cs="Arial"/>
          <w:bCs/>
          <w:sz w:val="24"/>
          <w:szCs w:val="24"/>
          <w:lang w:val="es-ES" w:eastAsia="es-CO"/>
        </w:rPr>
        <w:t xml:space="preserve">Pedro concluye que el Señor vendrá siempre como "ladrón en la noche" (3:10) y que debemos así estar listos y preparados para su venida.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Judas y los libros Apócrifos: En la epístola de Judas encontramos dos referencias a fuentes extra-bíblicas. </w:t>
      </w:r>
      <w:r w:rsidRPr="00EA5A0F">
        <w:rPr>
          <w:rFonts w:ascii="Arial" w:eastAsia="Times New Roman" w:hAnsi="Arial" w:cs="Arial"/>
          <w:bCs/>
          <w:i/>
          <w:iCs/>
          <w:sz w:val="24"/>
          <w:szCs w:val="24"/>
          <w:lang w:val="es-ES" w:eastAsia="es-CO"/>
        </w:rPr>
        <w:t>La Asunción de Moisés (v. 9) y Enoc (v. 14)</w:t>
      </w:r>
      <w:r w:rsidRPr="00EA5A0F">
        <w:rPr>
          <w:rFonts w:ascii="Arial" w:eastAsia="Times New Roman" w:hAnsi="Arial" w:cs="Arial"/>
          <w:bCs/>
          <w:sz w:val="24"/>
          <w:szCs w:val="24"/>
          <w:lang w:val="es-ES" w:eastAsia="es-CO"/>
        </w:rPr>
        <w:t xml:space="preserve"> son libros judíos que no son incluidos en la Biblia. Sin embargo, Judas los utiliza para fortalecer su argumento en contra de los maestros falsos. Y así es que nosotros tenemos que aceptar y entenderlas: referencias extra-bíblicas que apoyan un argumento inspirado por Dios.</w:t>
      </w:r>
      <w:r w:rsidRPr="00EA5A0F">
        <w:rPr>
          <w:rFonts w:ascii="Arial" w:eastAsia="Times New Roman" w:hAnsi="Arial" w:cs="Arial"/>
          <w:b/>
          <w:bCs/>
          <w:sz w:val="24"/>
          <w:szCs w:val="24"/>
          <w:lang w:val="es-ES" w:eastAsia="es-CO"/>
        </w:rPr>
        <w:t xml:space="preserve">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20. Por qué consideramos estas dos epístolas juntas? </w:t>
      </w:r>
      <w:r w:rsidRPr="00EA5A0F">
        <w:rPr>
          <w:rFonts w:ascii="Arial" w:eastAsia="Times New Roman" w:hAnsi="Arial" w:cs="Arial"/>
          <w:b/>
          <w:bCs/>
          <w:sz w:val="24"/>
          <w:szCs w:val="24"/>
          <w:lang w:val="es-ES" w:eastAsia="es-CO"/>
        </w:rPr>
        <w:b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21. Quién era Judas y por qué pensamos así? </w:t>
      </w:r>
      <w:r w:rsidRPr="00EA5A0F">
        <w:rPr>
          <w:rFonts w:ascii="Arial" w:eastAsia="Times New Roman" w:hAnsi="Arial" w:cs="Arial"/>
          <w:b/>
          <w:bCs/>
          <w:sz w:val="24"/>
          <w:szCs w:val="24"/>
          <w:lang w:val="es-ES" w:eastAsia="es-CO"/>
        </w:rPr>
        <w:b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lastRenderedPageBreak/>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22. Qué significa </w:t>
      </w:r>
      <w:r w:rsidRPr="00EA5A0F">
        <w:rPr>
          <w:rFonts w:ascii="Arial" w:eastAsia="Times New Roman" w:hAnsi="Arial" w:cs="Arial"/>
          <w:b/>
          <w:bCs/>
          <w:i/>
          <w:iCs/>
          <w:sz w:val="24"/>
          <w:szCs w:val="24"/>
          <w:lang w:val="es-ES" w:eastAsia="es-CO"/>
        </w:rPr>
        <w:t>gnosticismo</w:t>
      </w:r>
      <w:r w:rsidRPr="00EA5A0F">
        <w:rPr>
          <w:rFonts w:ascii="Arial" w:eastAsia="Times New Roman" w:hAnsi="Arial" w:cs="Arial"/>
          <w:b/>
          <w:bCs/>
          <w:sz w:val="24"/>
          <w:szCs w:val="24"/>
          <w:lang w:val="es-ES" w:eastAsia="es-CO"/>
        </w:rPr>
        <w:t xml:space="preserve"> y cuál fue su resultado principal en las iglesias que recibieron las cartas de II Pedro y Judas?___________________________________________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23. Cuáles son los dos resultados que puede producir el gnosticismo? </w:t>
      </w:r>
      <w:r w:rsidRPr="00EA5A0F">
        <w:rPr>
          <w:rFonts w:ascii="Arial" w:eastAsia="Times New Roman" w:hAnsi="Arial" w:cs="Arial"/>
          <w:b/>
          <w:bCs/>
          <w:sz w:val="24"/>
          <w:szCs w:val="24"/>
          <w:lang w:val="es-ES" w:eastAsia="es-CO"/>
        </w:rPr>
        <w:b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y 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24. Se cree que ______________________________ fue </w:t>
      </w:r>
      <w:r w:rsidRPr="00EA5A0F">
        <w:rPr>
          <w:rFonts w:ascii="Arial" w:eastAsia="Times New Roman" w:hAnsi="Arial" w:cs="Arial"/>
          <w:b/>
          <w:bCs/>
          <w:sz w:val="24"/>
          <w:szCs w:val="24"/>
          <w:lang w:val="es-ES" w:eastAsia="es-CO"/>
        </w:rPr>
        <w:br/>
        <w:t xml:space="preserve">escrita antes de 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t xml:space="preserve">25. Qué creían los destinatarios de II Pedro en cuanto a la venida del Señor, y que hizo Pedro para corregir esto?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lastRenderedPageBreak/>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p>
    <w:p w:rsidR="00EA5A0F" w:rsidRDefault="00EA5A0F" w:rsidP="00EA5A0F">
      <w:pPr>
        <w:spacing w:before="100" w:beforeAutospacing="1" w:after="100" w:afterAutospacing="1" w:line="240" w:lineRule="auto"/>
        <w:jc w:val="both"/>
        <w:rPr>
          <w:rFonts w:ascii="Arial" w:eastAsia="Times New Roman" w:hAnsi="Arial" w:cs="Arial"/>
          <w:b/>
          <w:bCs/>
          <w:sz w:val="24"/>
          <w:szCs w:val="24"/>
          <w:lang w:val="es-ES" w:eastAsia="es-CO"/>
        </w:rPr>
      </w:pPr>
      <w:r w:rsidRPr="00EA5A0F">
        <w:rPr>
          <w:rFonts w:ascii="Arial" w:eastAsia="Times New Roman" w:hAnsi="Arial" w:cs="Arial"/>
          <w:b/>
          <w:bCs/>
          <w:sz w:val="24"/>
          <w:szCs w:val="24"/>
          <w:lang w:val="es-ES" w:eastAsia="es-CO"/>
        </w:rPr>
        <w:t xml:space="preserve">VI. Las Epístolas del Apóstol: Juan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br/>
        <w:t>Las tres epístolas que llevan el nombre de Juan no son, realmente, epístolas universales. Aunque la primera no identifica su destinatario, su estilo y su lenguaje (</w:t>
      </w:r>
      <w:r w:rsidRPr="00EA5A0F">
        <w:rPr>
          <w:rFonts w:ascii="Arial" w:eastAsia="Times New Roman" w:hAnsi="Arial" w:cs="Arial"/>
          <w:bCs/>
          <w:i/>
          <w:iCs/>
          <w:sz w:val="24"/>
          <w:szCs w:val="24"/>
          <w:lang w:val="es-ES" w:eastAsia="es-CO"/>
        </w:rPr>
        <w:t>hijitos míos y amados)</w:t>
      </w:r>
      <w:r w:rsidRPr="00EA5A0F">
        <w:rPr>
          <w:rFonts w:ascii="Arial" w:eastAsia="Times New Roman" w:hAnsi="Arial" w:cs="Arial"/>
          <w:bCs/>
          <w:sz w:val="24"/>
          <w:szCs w:val="24"/>
          <w:lang w:val="es-ES" w:eastAsia="es-CO"/>
        </w:rPr>
        <w:t xml:space="preserve"> demuestran que Juan estaba escribiendo a una iglesia bien conocida por él. La naturaleza específica del problema que enfrentaba la iglesia nos hace creer también que ésta no fue una carta general a todas las iglesias, sino una carta dirigida a una iglesia para tratar un asunto muy específico. La segunda y la tercera carta identifican sus destinatarios en la salutación, pero en el caso de la segunda muchos creen que la </w:t>
      </w:r>
      <w:r w:rsidRPr="00EA5A0F">
        <w:rPr>
          <w:rFonts w:ascii="Arial" w:eastAsia="Times New Roman" w:hAnsi="Arial" w:cs="Arial"/>
          <w:bCs/>
          <w:i/>
          <w:iCs/>
          <w:sz w:val="24"/>
          <w:szCs w:val="24"/>
          <w:lang w:val="es-ES" w:eastAsia="es-CO"/>
        </w:rPr>
        <w:t>señora elegida y sus hijos (v. 1)</w:t>
      </w:r>
      <w:r w:rsidRPr="00EA5A0F">
        <w:rPr>
          <w:rFonts w:ascii="Arial" w:eastAsia="Times New Roman" w:hAnsi="Arial" w:cs="Arial"/>
          <w:bCs/>
          <w:sz w:val="24"/>
          <w:szCs w:val="24"/>
          <w:lang w:val="es-ES" w:eastAsia="es-CO"/>
        </w:rPr>
        <w:t xml:space="preserve"> puede referirse a una congregación entera.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Las tres cartas fueron escritas por el mismo Juan que escribió el evangelio que lleva su nombre. Los temas tratados, su lenguaje y estilo comprueban que todos fueron escritos por el mismo autor.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Este autor ya estaba acercándose a los años finales de su vida. Había vivido unos 50 años en el evangelio y casi todos sus compañeros del tiempo de Jesús ya descansaban en el Señor. Su autoridad en la iglesia es grande, pero no tan grande como su amor para con la misma iglesia. El tono pastoral se oye en cada frase de estas cartas.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A. Ocasión de las Epístolas. El apóstol Juan escribió estas cartas para enfrentar una doctrina falsa que se estaba predicando y enseñando en su área (se cree que sus epístolas fueron dirigidas a Asia, probablemente el área de Efeso). Esta doctrina también tenía sus raíces en el gnosticismo que enfrentaban Pablo y Pedro en unas de sus cartas. Su manifestación en las iglesias de Juan, sin embargo, era muy diferente. En el caso de Pedro y Pablo, la separación entre lo material y lo espiritual había producido un libertinaje en que muchos cristianos participaban en toda clase de pecado, creyendo que lo único que importaba era su "espíritu". Consideraban que mientras tenían el conocimiento correcto (o la iluminación correcta) en su mente, podían hacer lo que les diera las ganas con el cuerpo (II P 2:14; I Corintios 5:1,2). </w:t>
      </w:r>
      <w:r w:rsidRPr="00EA5A0F">
        <w:rPr>
          <w:rFonts w:ascii="Arial" w:eastAsia="Times New Roman" w:hAnsi="Arial" w:cs="Arial"/>
          <w:bCs/>
          <w:sz w:val="24"/>
          <w:szCs w:val="24"/>
          <w:lang w:val="es-ES" w:eastAsia="es-CO"/>
        </w:rPr>
        <w:lastRenderedPageBreak/>
        <w:t xml:space="preserve">Pablo y Pedro tuvieron que reprender esta inmoralidad en muchos lugares.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En el caso de las cartas de Juan, no parece que el gnosticismo había llegado a tal extremo. En este lugar el problema principal era uno de doctrina. Específicamente, tenía que ver con la identidad de Jesucristo. Así que el gnosticismo no permitía que algo "espiritual" se mezclara con algo "material", los gnósticos no podían aceptar a un Cristo que era humano y divino a la vez. La encarnación de Dios era algo que su filosofía no les permitía aceptar. Ellos, por esto, re-crearon a Jesús a su propia imagen.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B. Temas y Características: Por lo general, los temas de la correspondencia de Juan son determinados por las enseñanzas de los herejes en su área. Se ha identificado una persona en particular como cabeza de este movimiento. Dicho hereje se llamaba Cerinto. Aunque no tenemos un cuerpo de enseñanzas y doctrinas dejado por él, podemos detectar sus errores principales en las correctivas de Juan.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Doctrina Correcta: Cuando hablamos de la doctrina correcta en el contexto de Juan, estamos hablando de la persona y el trabajo del Señor Jesucristo. Cerinto enseñaba que Jesús recibió un "poder divino" en su bautismo, y que este poder lo dejó antes de la crucifixión. Así entendido Jesús no fue el Hijo de Dios ni compartió con Dios su naturaleza divina. Esto, para un gnóstico, sería imposible. Tampoco sería posible para un Dios sufrir en una cruz. Negaron que la muerte de Cristo fuera una propiciación por nuestros pecados.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Por esto Juan insistía en una cristología correcta. En I Juan 4:1,2 vemos que esta cristología correcta llega a ser la prueba de los espíritus: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Amados, no creáis a todo espíritu, sino probad los espíritus si son de Dios; porque muchos falsos profetas han salido por el mundo. En esto conoced el Espíritu de Dios: Todo espíritu que confiesa que Jesucristo ha venido en carne es de Dios;...</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En el primer capítulo de I Juan el autor presenta su propio testimonio en cuanto al Cristo. Se presenta a si mismo como uno que tiene experiencia de primera mano, y hasta habla de haber tocado al Señor con sus propias manos (1:1). En capítulo dos el espíritu del anticristo está definido como el espíritu que no reconoce a Jesús como Hijo de Dios (2:22,23). Y en capítulo 5:6-12 Juan incluye la crucifixión del Hijo de Dios como parte esencial de nuestra doctrina. Cristo viene a nosotros mediante no solamente su bautismo, sino también su crucifixión. Solamente por medio de su sangre podemos nosotros conseguir el perdón de nuestros </w:t>
      </w:r>
      <w:r w:rsidRPr="00EA5A0F">
        <w:rPr>
          <w:rFonts w:ascii="Arial" w:eastAsia="Times New Roman" w:hAnsi="Arial" w:cs="Arial"/>
          <w:bCs/>
          <w:sz w:val="24"/>
          <w:szCs w:val="24"/>
          <w:lang w:val="es-ES" w:eastAsia="es-CO"/>
        </w:rPr>
        <w:lastRenderedPageBreak/>
        <w:t xml:space="preserve">pecados (I Juan 1:7). II Juan 7 nos señala que el mismo problema era la ocasión de esta carta también.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Obediencia a los Mandamientos. Otro tema de Juan es el de la obediencia a los mandamientos de Dios. Aunque los gnósticos no son acusados de gran inmoralidad, el énfasis que el autor pone en la obediencia nos indica que había cierto problema con esto. Por esto Juan dice: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t>Y en esto sabemos que nosotros le conocemos, si guardamos sus mandamientos. El que dice: Yo le conozco, y no guarda sus mandamientos, el tal es mentiroso, y la verdad no está en él (I Juan 2:3,4).</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El Apóstol Juan no trata de desarrollar una teología de obediencia como la del Apóstol Pablo (en Romanos 6, por ejemplo). Su preocupación es mucho más práctica. Por un lado Juan reconoce que todos somos pecadores y que el que dice no serlo es mentiroso (I Jn 1:10). Pero por el otro lado nos llama a todos a vivir sin pecar (I Jn 3:5,6). Es obvio que nosotros tenemos que buscar el porqué y el cómo en otra parte. Lo que le importa a Juan en ese momento es una relación con el Cristo verdadero y el fruto de obediencia en la vida de la persona que cree en este Cristo verdadero. Por esto repite en 4 ocasiones en I y II Juan la importancia de guardar los mandamientos (I Jn 2:3; 3:22; 5:3; II Jn 6).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Amor: El tercer enfoque de las cartas de Juan es el amor fraternal y la unión que debe existir entre los hermanos. Este es el tema que más claramente relaciona estas cartas con su evangelio (Jn 17). Juan insiste en el cumplimiento de la oración profética de Jesús: que todos los hermanos sean "uno" en él.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Este amor se siente de parte de Juan en el tono de sus cartas y en su manera de dirigirse a sus lectores. </w:t>
      </w:r>
      <w:r w:rsidRPr="00EA5A0F">
        <w:rPr>
          <w:rFonts w:ascii="Arial" w:eastAsia="Times New Roman" w:hAnsi="Arial" w:cs="Arial"/>
          <w:bCs/>
          <w:i/>
          <w:iCs/>
          <w:sz w:val="24"/>
          <w:szCs w:val="24"/>
          <w:lang w:val="es-ES" w:eastAsia="es-CO"/>
        </w:rPr>
        <w:t xml:space="preserve">Hijitos míos, amados y hermanos </w:t>
      </w:r>
      <w:r w:rsidRPr="00EA5A0F">
        <w:rPr>
          <w:rFonts w:ascii="Arial" w:eastAsia="Times New Roman" w:hAnsi="Arial" w:cs="Arial"/>
          <w:bCs/>
          <w:sz w:val="24"/>
          <w:szCs w:val="24"/>
          <w:lang w:val="es-ES" w:eastAsia="es-CO"/>
        </w:rPr>
        <w:t xml:space="preserve">son los "títulos" que Juan utiliza para hablar con sus congregaciones. El amor que él pide de sus lectores lo demuestra ampliamente en su carta.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Juan les da a sus lectores un mandamiento nuevo. Pero al mismo momento les dice que no es realmente nuevo (I Jn 2:7,8). Lo que quiere decir es que en cierto sentido el amor es un nuevo mandamiento, pero en otro siempre ha sido la base de todos los mandamientos. Juan desarrolla la idea con estas palabras: </w:t>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i/>
          <w:iCs/>
          <w:sz w:val="24"/>
          <w:szCs w:val="24"/>
          <w:lang w:val="es-ES" w:eastAsia="es-CO"/>
        </w:rPr>
        <w:lastRenderedPageBreak/>
        <w:t>El que dice que está en la luz, y aborrece a su hermano, está todavía en tinieblas</w:t>
      </w:r>
      <w:r w:rsidRPr="00EA5A0F">
        <w:rPr>
          <w:rFonts w:ascii="Arial" w:eastAsia="Times New Roman" w:hAnsi="Arial" w:cs="Arial"/>
          <w:bCs/>
          <w:sz w:val="24"/>
          <w:szCs w:val="24"/>
          <w:lang w:val="es-ES" w:eastAsia="es-CO"/>
        </w:rPr>
        <w:t>.</w:t>
      </w:r>
      <w:r w:rsidRPr="00EA5A0F">
        <w:rPr>
          <w:rFonts w:ascii="Arial" w:eastAsia="Times New Roman" w:hAnsi="Arial" w:cs="Arial"/>
          <w:bCs/>
          <w:i/>
          <w:iCs/>
          <w:sz w:val="24"/>
          <w:szCs w:val="24"/>
          <w:lang w:val="es-ES" w:eastAsia="es-CO"/>
        </w:rPr>
        <w:t xml:space="preserve"> El que ama a su hermano permanece en la luz, y en él no hay tropiezo. Pero el que aborrece a su hermano está en tinieblas y anda en tinieblas, y no sabe a dónde va</w:t>
      </w:r>
      <w:r w:rsidRPr="00EA5A0F">
        <w:rPr>
          <w:rFonts w:ascii="Arial" w:eastAsia="Times New Roman" w:hAnsi="Arial" w:cs="Arial"/>
          <w:bCs/>
          <w:sz w:val="24"/>
          <w:szCs w:val="24"/>
          <w:lang w:val="es-ES" w:eastAsia="es-CO"/>
        </w:rPr>
        <w:t xml:space="preserve">, </w:t>
      </w:r>
      <w:r w:rsidRPr="00EA5A0F">
        <w:rPr>
          <w:rFonts w:ascii="Arial" w:eastAsia="Times New Roman" w:hAnsi="Arial" w:cs="Arial"/>
          <w:bCs/>
          <w:i/>
          <w:iCs/>
          <w:sz w:val="24"/>
          <w:szCs w:val="24"/>
          <w:lang w:val="es-ES" w:eastAsia="es-CO"/>
        </w:rPr>
        <w:t>porque las tinieblas le han cegado los ojos</w:t>
      </w:r>
      <w:r w:rsidRPr="00EA5A0F">
        <w:rPr>
          <w:rFonts w:ascii="Arial" w:eastAsia="Times New Roman" w:hAnsi="Arial" w:cs="Arial"/>
          <w:bCs/>
          <w:sz w:val="24"/>
          <w:szCs w:val="24"/>
          <w:lang w:val="es-ES" w:eastAsia="es-CO"/>
        </w:rPr>
        <w:t xml:space="preserve"> (I Jn 2:9-11).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El ejemplo supremo de este amor se encuentra en el mismo sacrificio de nuestro Señor Jesucristo (I Jn 3:16). El amor no es solamente algo sentimental, sino un compromiso total hacia el bienestar de otra persona. En I Jn 4:7-11 Juan indica que el amor que se manifestó en Cristo y su sacrificio tiene su fuente en Dios Padre, Él que de tal manera amó al mundo....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En la tercera carta de Juan encontramos el tema de amor puesto en un consejo práctico: que seamos hospitalarios. II Juan nos pide tener cuidado con los que invitamos a nuestras casas (que no sean maestros falsos), pero III Juan aclara que todos los hermanos deben ser bienvenidos en nuestros hogares.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Cs/>
          <w:sz w:val="24"/>
          <w:szCs w:val="24"/>
          <w:lang w:val="es-ES" w:eastAsia="es-CO"/>
        </w:rPr>
        <w:t xml:space="preserve">Las cartas de Juan tienen mucho que decir a la iglesia de hoy. Seguimos rodeados por las mismas falsas doctrinas, y muchas veces nuestras iglesia carecen de obediencia y amor. Que las palabras del discípulo amado nos animen a cumplir este llamado del Señor. </w:t>
      </w:r>
      <w:r w:rsidRPr="00EA5A0F">
        <w:rPr>
          <w:rFonts w:ascii="Arial" w:eastAsia="Times New Roman" w:hAnsi="Arial" w:cs="Arial"/>
          <w:bCs/>
          <w:sz w:val="24"/>
          <w:szCs w:val="24"/>
          <w:lang w:val="es-ES" w:eastAsia="es-CO"/>
        </w:rPr>
        <w:br/>
      </w:r>
      <w:r w:rsidRPr="00EA5A0F">
        <w:rPr>
          <w:rFonts w:ascii="Arial" w:eastAsia="Times New Roman" w:hAnsi="Arial" w:cs="Arial"/>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26. Son todas las cartas de Juan epístolas "generales"? </w:t>
      </w:r>
      <w:r w:rsidRPr="00EA5A0F">
        <w:rPr>
          <w:rFonts w:ascii="Arial" w:eastAsia="Times New Roman" w:hAnsi="Arial" w:cs="Arial"/>
          <w:b/>
          <w:bCs/>
          <w:sz w:val="24"/>
          <w:szCs w:val="24"/>
          <w:lang w:val="es-ES" w:eastAsia="es-CO"/>
        </w:rPr>
        <w:br/>
        <w:t xml:space="preserve">_______________Por qué?_________________________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27. Cuál fue el problema principal al que respondió Juan en estas cartas? </w:t>
      </w:r>
      <w:r w:rsidRPr="00EA5A0F">
        <w:rPr>
          <w:rFonts w:ascii="Arial" w:eastAsia="Times New Roman" w:hAnsi="Arial" w:cs="Arial"/>
          <w:b/>
          <w:bCs/>
          <w:sz w:val="24"/>
          <w:szCs w:val="24"/>
          <w:lang w:val="es-ES" w:eastAsia="es-CO"/>
        </w:rPr>
        <w:b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lastRenderedPageBreak/>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28. Cuáles son tres de los temas de Juan? </w:t>
      </w:r>
      <w:r w:rsidRPr="00EA5A0F">
        <w:rPr>
          <w:rFonts w:ascii="Arial" w:eastAsia="Times New Roman" w:hAnsi="Arial" w:cs="Arial"/>
          <w:b/>
          <w:bCs/>
          <w:sz w:val="24"/>
          <w:szCs w:val="24"/>
          <w:lang w:val="es-ES" w:eastAsia="es-CO"/>
        </w:rPr>
        <w:br/>
        <w:t xml:space="preserve">1)_______________________________________________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2)_______________________________________________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3)_______________________________________________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29. Cómo era el gnosticismo que enfrentaba Juan diferente que el que enfrentaba a Pedro en su segunda carta? </w:t>
      </w:r>
      <w:r w:rsidRPr="00EA5A0F">
        <w:rPr>
          <w:rFonts w:ascii="Arial" w:eastAsia="Times New Roman" w:hAnsi="Arial" w:cs="Arial"/>
          <w:b/>
          <w:bCs/>
          <w:sz w:val="24"/>
          <w:szCs w:val="24"/>
          <w:lang w:val="es-ES" w:eastAsia="es-CO"/>
        </w:rPr>
        <w:b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p>
    <w:p w:rsidR="00EA5A0F" w:rsidRPr="00EA5A0F" w:rsidRDefault="00EA5A0F" w:rsidP="00EA5A0F">
      <w:pPr>
        <w:spacing w:before="100" w:beforeAutospacing="1" w:after="100" w:afterAutospacing="1" w:line="24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lastRenderedPageBreak/>
        <w:br/>
      </w:r>
    </w:p>
    <w:p w:rsidR="00EA5A0F" w:rsidRDefault="00EA5A0F" w:rsidP="00EA5A0F">
      <w:pPr>
        <w:spacing w:before="100" w:beforeAutospacing="1" w:after="100" w:afterAutospacing="1" w:line="240" w:lineRule="auto"/>
        <w:jc w:val="both"/>
        <w:rPr>
          <w:rFonts w:ascii="Arial" w:eastAsia="Times New Roman" w:hAnsi="Arial" w:cs="Arial"/>
          <w:b/>
          <w:bCs/>
          <w:sz w:val="24"/>
          <w:szCs w:val="24"/>
          <w:lang w:val="es-ES" w:eastAsia="es-CO"/>
        </w:rPr>
      </w:pPr>
      <w:r w:rsidRPr="00EA5A0F">
        <w:rPr>
          <w:rFonts w:ascii="Arial" w:eastAsia="Times New Roman" w:hAnsi="Arial" w:cs="Arial"/>
          <w:b/>
          <w:bCs/>
          <w:sz w:val="24"/>
          <w:szCs w:val="24"/>
          <w:lang w:val="es-ES" w:eastAsia="es-CO"/>
        </w:rPr>
        <w:t xml:space="preserve">VII. Conclusión: </w:t>
      </w:r>
    </w:p>
    <w:p w:rsidR="00EA5A0F" w:rsidRDefault="00EA5A0F" w:rsidP="00EA5A0F">
      <w:pPr>
        <w:spacing w:before="100" w:beforeAutospacing="1" w:after="100" w:afterAutospacing="1" w:line="240" w:lineRule="auto"/>
        <w:jc w:val="both"/>
        <w:rPr>
          <w:rFonts w:ascii="Arial" w:eastAsia="Times New Roman" w:hAnsi="Arial" w:cs="Arial"/>
          <w:b/>
          <w:bCs/>
          <w:sz w:val="24"/>
          <w:szCs w:val="24"/>
          <w:lang w:val="es-ES" w:eastAsia="es-CO"/>
        </w:rPr>
      </w:pPr>
      <w:r w:rsidRPr="00EA5A0F">
        <w:rPr>
          <w:rFonts w:ascii="Arial" w:eastAsia="Times New Roman" w:hAnsi="Arial" w:cs="Arial"/>
          <w:b/>
          <w:bCs/>
          <w:sz w:val="24"/>
          <w:szCs w:val="24"/>
          <w:lang w:val="es-ES" w:eastAsia="es-CO"/>
        </w:rPr>
        <w:br/>
      </w:r>
      <w:r w:rsidRPr="00EA5A0F">
        <w:rPr>
          <w:rFonts w:ascii="Arial" w:eastAsia="Times New Roman" w:hAnsi="Arial" w:cs="Arial"/>
          <w:bCs/>
          <w:sz w:val="24"/>
          <w:szCs w:val="24"/>
          <w:lang w:val="es-ES" w:eastAsia="es-CO"/>
        </w:rPr>
        <w:t>Las Epístolas Generales deben de ser re-descubiertas por la iglesia. En ellas encontramos una gran variedad de materia teológica y, aún más importante para nosotros, mucha enseñanza para la vida diaria. Santiago sigue siendo sumamente práctico para el cristiano de hoy, y I Pedro nos provee un recurso imprescindible frente a un mundo cada día más hostil contra el evangelio del Señor. Hebreos nos recuerda porqué somos "protestantes" (un sacrificio, hecho una vez por siempre), y II Pedro y Judas nos reiteran cuán importante es la doctrina sana. San Juan concluye esta parte de la Escritura recordándonos que sobre todo el cristiano tiene que amar.</w:t>
      </w:r>
      <w:r w:rsidRPr="00EA5A0F">
        <w:rPr>
          <w:rFonts w:ascii="Arial" w:eastAsia="Times New Roman" w:hAnsi="Arial" w:cs="Arial"/>
          <w:b/>
          <w:bCs/>
          <w:sz w:val="24"/>
          <w:szCs w:val="24"/>
          <w:lang w:val="es-ES" w:eastAsia="es-CO"/>
        </w:rPr>
        <w:t xml:space="preserve"> </w:t>
      </w:r>
      <w:r w:rsidRPr="00EA5A0F">
        <w:rPr>
          <w:rFonts w:ascii="Arial" w:eastAsia="Times New Roman" w:hAnsi="Arial" w:cs="Arial"/>
          <w:b/>
          <w:bCs/>
          <w:sz w:val="24"/>
          <w:szCs w:val="24"/>
          <w:lang w:val="es-ES" w:eastAsia="es-CO"/>
        </w:rPr>
        <w:br/>
      </w:r>
      <w:r w:rsidRPr="00EA5A0F">
        <w:rPr>
          <w:rFonts w:ascii="Arial" w:eastAsia="Times New Roman" w:hAnsi="Arial" w:cs="Arial"/>
          <w:b/>
          <w:bCs/>
          <w:i/>
          <w:iCs/>
          <w:sz w:val="24"/>
          <w:szCs w:val="24"/>
          <w:lang w:val="es-ES" w:eastAsia="es-CO"/>
        </w:rPr>
        <w:t>Y a aquel que es poderoso para guardaros sin caída, y presentaros sin mancha delante de su gloria con gran alegría, al único y sabio Dios, nuestro Salvador, sea gloria y majestad, imperio y potencia, ahora y por todos los siglos. Amén. (Judas 24,25)</w:t>
      </w:r>
      <w:r w:rsidRPr="00EA5A0F">
        <w:rPr>
          <w:rFonts w:ascii="Arial" w:eastAsia="Times New Roman" w:hAnsi="Arial" w:cs="Arial"/>
          <w:b/>
          <w:bCs/>
          <w:sz w:val="24"/>
          <w:szCs w:val="24"/>
          <w:lang w:val="es-ES" w:eastAsia="es-CO"/>
        </w:rPr>
        <w:t xml:space="preserve"> </w:t>
      </w:r>
      <w:r w:rsidRPr="00EA5A0F">
        <w:rPr>
          <w:rFonts w:ascii="Arial" w:eastAsia="Times New Roman" w:hAnsi="Arial" w:cs="Arial"/>
          <w:b/>
          <w:bCs/>
          <w:sz w:val="24"/>
          <w:szCs w:val="24"/>
          <w:lang w:val="es-ES" w:eastAsia="es-CO"/>
        </w:rPr>
        <w:br/>
      </w:r>
      <w:r w:rsidRPr="00EA5A0F">
        <w:rPr>
          <w:rFonts w:ascii="Arial" w:eastAsia="Times New Roman" w:hAnsi="Arial" w:cs="Arial"/>
          <w:b/>
          <w:bCs/>
          <w:sz w:val="24"/>
          <w:szCs w:val="24"/>
          <w:lang w:val="es-ES" w:eastAsia="es-CO"/>
        </w:rPr>
        <w:br/>
        <w:t>NOTAS:</w:t>
      </w:r>
    </w:p>
    <w:p w:rsidR="00EA5A0F" w:rsidRPr="00EA5A0F" w:rsidRDefault="00EA5A0F" w:rsidP="00EA5A0F">
      <w:pPr>
        <w:spacing w:before="100" w:beforeAutospacing="1" w:after="100" w:afterAutospacing="1" w:line="360" w:lineRule="auto"/>
        <w:jc w:val="both"/>
        <w:rPr>
          <w:rFonts w:ascii="Arial" w:eastAsia="Times New Roman" w:hAnsi="Arial" w:cs="Arial"/>
          <w:sz w:val="24"/>
          <w:szCs w:val="24"/>
          <w:lang w:val="es-ES" w:eastAsia="es-CO"/>
        </w:rPr>
      </w:pPr>
      <w:r w:rsidRPr="00EA5A0F">
        <w:rPr>
          <w:rFonts w:ascii="Arial" w:eastAsia="Times New Roman" w:hAnsi="Arial" w:cs="Arial"/>
          <w:b/>
          <w:bCs/>
          <w:sz w:val="24"/>
          <w:szCs w:val="24"/>
          <w:lang w:val="es-ES" w:eastAsia="es-CO"/>
        </w:rPr>
        <w:t xml:space="preserve">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sectPr w:rsidR="00EA5A0F" w:rsidRPr="00EA5A0F" w:rsidSect="00EA5A0F">
      <w:pgSz w:w="12240" w:h="15840" w:code="1"/>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579"/>
    <w:multiLevelType w:val="hybridMultilevel"/>
    <w:tmpl w:val="2208CF2E"/>
    <w:lvl w:ilvl="0" w:tplc="34E23B08">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isplayHorizontalDrawingGridEvery w:val="2"/>
  <w:characterSpacingControl w:val="doNotCompress"/>
  <w:compat/>
  <w:rsids>
    <w:rsidRoot w:val="00EA5A0F"/>
    <w:rsid w:val="00301F24"/>
    <w:rsid w:val="005B4273"/>
    <w:rsid w:val="00AE0A4E"/>
    <w:rsid w:val="00C820AA"/>
    <w:rsid w:val="00EA5A0F"/>
    <w:rsid w:val="00EC2C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A0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Strong">
    <w:name w:val="Strong"/>
    <w:basedOn w:val="DefaultParagraphFont"/>
    <w:uiPriority w:val="22"/>
    <w:qFormat/>
    <w:rsid w:val="00EA5A0F"/>
    <w:rPr>
      <w:b/>
      <w:bCs/>
    </w:rPr>
  </w:style>
  <w:style w:type="character" w:styleId="Emphasis">
    <w:name w:val="Emphasis"/>
    <w:basedOn w:val="DefaultParagraphFont"/>
    <w:uiPriority w:val="20"/>
    <w:qFormat/>
    <w:rsid w:val="00EA5A0F"/>
    <w:rPr>
      <w:i/>
      <w:iCs/>
    </w:rPr>
  </w:style>
  <w:style w:type="paragraph" w:styleId="BalloonText">
    <w:name w:val="Balloon Text"/>
    <w:basedOn w:val="Normal"/>
    <w:link w:val="BalloonTextChar"/>
    <w:uiPriority w:val="99"/>
    <w:semiHidden/>
    <w:unhideWhenUsed/>
    <w:rsid w:val="00EA5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A0F"/>
    <w:rPr>
      <w:rFonts w:ascii="Tahoma" w:hAnsi="Tahoma" w:cs="Tahoma"/>
      <w:sz w:val="16"/>
      <w:szCs w:val="16"/>
    </w:rPr>
  </w:style>
  <w:style w:type="paragraph" w:styleId="ListParagraph">
    <w:name w:val="List Paragraph"/>
    <w:basedOn w:val="Normal"/>
    <w:uiPriority w:val="34"/>
    <w:qFormat/>
    <w:rsid w:val="00EA5A0F"/>
    <w:pPr>
      <w:ind w:left="720"/>
      <w:contextualSpacing/>
    </w:pPr>
  </w:style>
</w:styles>
</file>

<file path=word/webSettings.xml><?xml version="1.0" encoding="utf-8"?>
<w:webSettings xmlns:r="http://schemas.openxmlformats.org/officeDocument/2006/relationships" xmlns:w="http://schemas.openxmlformats.org/wordprocessingml/2006/main">
  <w:divs>
    <w:div w:id="49657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28</Pages>
  <Words>7364</Words>
  <Characters>41976</Characters>
  <Application>Microsoft Office Word</Application>
  <DocSecurity>0</DocSecurity>
  <Lines>349</Lines>
  <Paragraphs>98</Paragraphs>
  <ScaleCrop>false</ScaleCrop>
  <Company>///</Company>
  <LinksUpToDate>false</LinksUpToDate>
  <CharactersWithSpaces>49242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2009-09-06T05:42:00Z</dcterms:created>
  <dcterms:modified xsi:type="dcterms:W3CDTF">2009-09-06T05:42:00Z</dcterms:modified>
</cp:coreProperties>
</file>